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89" w:rsidRPr="00AD67A2" w:rsidRDefault="002F21F2" w:rsidP="00D85221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center"/>
        <w:rPr>
          <w:rFonts w:ascii="Arial" w:hAnsi="Arial" w:cs="Arial"/>
          <w:color w:val="000000"/>
          <w:sz w:val="32"/>
          <w:szCs w:val="24"/>
        </w:rPr>
      </w:pPr>
      <w:bookmarkStart w:id="0" w:name="_GoBack"/>
      <w:bookmarkEnd w:id="0"/>
      <w:r w:rsidRPr="00AD67A2">
        <w:rPr>
          <w:rFonts w:ascii="Arial" w:hAnsi="Arial" w:cs="Arial"/>
          <w:color w:val="000000"/>
          <w:sz w:val="32"/>
          <w:szCs w:val="24"/>
        </w:rPr>
        <w:t>CONTRATO DE RECONOCIMIENTO DE DEUDA</w:t>
      </w:r>
    </w:p>
    <w:p w:rsidR="002F21F2" w:rsidRPr="00AD67A2" w:rsidRDefault="0075314C" w:rsidP="0075314C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center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 xml:space="preserve">En </w:t>
      </w:r>
      <w:r w:rsidR="002F21F2" w:rsidRPr="00AD67A2">
        <w:rPr>
          <w:rFonts w:ascii="Arial" w:hAnsi="Arial" w:cs="Arial"/>
          <w:color w:val="000000"/>
          <w:szCs w:val="19"/>
        </w:rPr>
        <w:t xml:space="preserve">Pozuelo de Alarcón (Madrid), a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</w:t>
      </w:r>
      <w:r w:rsidR="00D85221" w:rsidRPr="00C51939">
        <w:rPr>
          <w:rFonts w:ascii="Arial" w:hAnsi="Arial" w:cs="Arial"/>
          <w:color w:val="000000"/>
          <w:szCs w:val="19"/>
          <w:highlight w:val="yellow"/>
        </w:rPr>
        <w:t xml:space="preserve"> </w:t>
      </w:r>
      <w:r w:rsidR="002F21F2" w:rsidRPr="00C51939">
        <w:rPr>
          <w:rFonts w:ascii="Arial" w:hAnsi="Arial" w:cs="Arial"/>
          <w:color w:val="000000"/>
          <w:szCs w:val="19"/>
          <w:highlight w:val="yellow"/>
        </w:rPr>
        <w:t xml:space="preserve">de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  <w:proofErr w:type="spellStart"/>
      <w:r w:rsidR="002F21F2" w:rsidRPr="00AD67A2">
        <w:rPr>
          <w:rFonts w:ascii="Arial" w:hAnsi="Arial" w:cs="Arial"/>
          <w:color w:val="000000"/>
          <w:szCs w:val="19"/>
        </w:rPr>
        <w:t>de</w:t>
      </w:r>
      <w:proofErr w:type="spellEnd"/>
      <w:r w:rsidR="002F21F2" w:rsidRPr="00AD67A2">
        <w:rPr>
          <w:rFonts w:ascii="Arial" w:hAnsi="Arial" w:cs="Arial"/>
          <w:color w:val="000000"/>
          <w:szCs w:val="19"/>
        </w:rPr>
        <w:t xml:space="preserve"> 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</w:p>
    <w:p w:rsidR="003B5BA5" w:rsidRPr="00E05DF6" w:rsidRDefault="00E05DF6" w:rsidP="00E05DF6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b/>
          <w:color w:val="000000"/>
          <w:szCs w:val="19"/>
        </w:rPr>
      </w:pPr>
      <w:r w:rsidRPr="00E05DF6">
        <w:rPr>
          <w:rFonts w:ascii="Arial" w:hAnsi="Arial" w:cs="Arial"/>
          <w:b/>
          <w:color w:val="FF0000"/>
          <w:szCs w:val="19"/>
        </w:rPr>
        <w:t xml:space="preserve">NOTA LIMINAR: las partes </w:t>
      </w:r>
      <w:r w:rsidRPr="00E05DF6">
        <w:rPr>
          <w:rFonts w:ascii="Arial" w:hAnsi="Arial" w:cs="Arial"/>
          <w:b/>
          <w:color w:val="FF0000"/>
          <w:szCs w:val="19"/>
          <w:highlight w:val="lightGray"/>
        </w:rPr>
        <w:t>sombreadas</w:t>
      </w:r>
      <w:r w:rsidRPr="00E05DF6">
        <w:rPr>
          <w:rFonts w:ascii="Arial" w:hAnsi="Arial" w:cs="Arial"/>
          <w:b/>
          <w:color w:val="FF0000"/>
          <w:szCs w:val="19"/>
        </w:rPr>
        <w:t xml:space="preserve"> son texto alternativo u opcional según los casos. Las partes </w:t>
      </w:r>
      <w:r w:rsidRPr="00E05DF6">
        <w:rPr>
          <w:rFonts w:ascii="Arial" w:hAnsi="Arial" w:cs="Arial"/>
          <w:b/>
          <w:color w:val="FF0000"/>
          <w:szCs w:val="19"/>
          <w:highlight w:val="yellow"/>
        </w:rPr>
        <w:t>sombreadas</w:t>
      </w:r>
      <w:r w:rsidRPr="00E05DF6">
        <w:rPr>
          <w:rFonts w:ascii="Arial" w:hAnsi="Arial" w:cs="Arial"/>
          <w:b/>
          <w:color w:val="FF0000"/>
          <w:szCs w:val="19"/>
        </w:rPr>
        <w:t xml:space="preserve"> son texto o cifras que falta</w:t>
      </w:r>
      <w:r w:rsidR="00663A62">
        <w:rPr>
          <w:rFonts w:ascii="Arial" w:hAnsi="Arial" w:cs="Arial"/>
          <w:b/>
          <w:color w:val="FF0000"/>
          <w:szCs w:val="19"/>
        </w:rPr>
        <w:t>n</w:t>
      </w:r>
      <w:r w:rsidRPr="00E05DF6">
        <w:rPr>
          <w:rFonts w:ascii="Arial" w:hAnsi="Arial" w:cs="Arial"/>
          <w:b/>
          <w:color w:val="FF0000"/>
          <w:szCs w:val="19"/>
        </w:rPr>
        <w:t xml:space="preserve"> completar o rellenar. [ELIMINAD ESTE TEXTO ANTES DE LA FIRMA]</w:t>
      </w:r>
      <w:r w:rsidRPr="00E05DF6">
        <w:rPr>
          <w:rFonts w:ascii="Arial" w:hAnsi="Arial" w:cs="Arial"/>
          <w:b/>
          <w:color w:val="000000"/>
          <w:szCs w:val="19"/>
        </w:rPr>
        <w:t xml:space="preserve"> </w:t>
      </w:r>
    </w:p>
    <w:p w:rsidR="002F21F2" w:rsidRDefault="002F21F2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center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REUNIDOS</w:t>
      </w:r>
    </w:p>
    <w:p w:rsidR="003B5BA5" w:rsidRDefault="003B5BA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center"/>
        <w:rPr>
          <w:rFonts w:ascii="Arial" w:hAnsi="Arial" w:cs="Arial"/>
          <w:color w:val="000000"/>
          <w:szCs w:val="19"/>
        </w:rPr>
      </w:pPr>
    </w:p>
    <w:p w:rsidR="00047C9D" w:rsidRPr="00AD67A2" w:rsidRDefault="002F21F2" w:rsidP="00047C9D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De una parte, don</w:t>
      </w:r>
      <w:r w:rsidR="00C51939">
        <w:rPr>
          <w:rFonts w:ascii="Arial" w:hAnsi="Arial" w:cs="Arial"/>
          <w:color w:val="000000"/>
          <w:szCs w:val="19"/>
        </w:rPr>
        <w:t>/doña</w:t>
      </w:r>
      <w:r w:rsidR="000E522E">
        <w:rPr>
          <w:rFonts w:ascii="Arial" w:hAnsi="Arial" w:cs="Arial"/>
          <w:color w:val="000000"/>
          <w:szCs w:val="19"/>
        </w:rPr>
        <w:t xml:space="preserve">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</w:t>
      </w:r>
      <w:r w:rsidRPr="00C51939">
        <w:rPr>
          <w:rFonts w:ascii="Arial" w:hAnsi="Arial" w:cs="Arial"/>
          <w:color w:val="000000"/>
          <w:szCs w:val="19"/>
          <w:highlight w:val="yellow"/>
        </w:rPr>
        <w:t>,</w:t>
      </w:r>
      <w:r w:rsidRPr="00AD67A2">
        <w:rPr>
          <w:rFonts w:ascii="Arial" w:hAnsi="Arial" w:cs="Arial"/>
          <w:color w:val="000000"/>
          <w:szCs w:val="19"/>
        </w:rPr>
        <w:t xml:space="preserve"> con domicilio en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_____________</w:t>
      </w:r>
      <w:r w:rsidR="007D5526" w:rsidRPr="00C51939">
        <w:rPr>
          <w:rFonts w:ascii="Arial" w:hAnsi="Arial" w:cs="Arial"/>
          <w:color w:val="000000"/>
          <w:szCs w:val="19"/>
          <w:highlight w:val="yellow"/>
        </w:rPr>
        <w:t>,</w:t>
      </w:r>
      <w:r w:rsidRPr="00AD67A2">
        <w:rPr>
          <w:rFonts w:ascii="Arial" w:hAnsi="Arial" w:cs="Arial"/>
          <w:color w:val="000000"/>
          <w:szCs w:val="19"/>
        </w:rPr>
        <w:t xml:space="preserve"> y provisto de NIF número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</w:t>
      </w:r>
      <w:r w:rsidR="007D5526" w:rsidRPr="00C51939">
        <w:rPr>
          <w:rFonts w:ascii="Arial" w:hAnsi="Arial" w:cs="Arial"/>
          <w:color w:val="000000"/>
          <w:szCs w:val="19"/>
          <w:highlight w:val="yellow"/>
        </w:rPr>
        <w:t>,</w:t>
      </w:r>
      <w:r w:rsidRPr="00AD67A2">
        <w:rPr>
          <w:rFonts w:ascii="Arial" w:hAnsi="Arial" w:cs="Arial"/>
          <w:color w:val="000000"/>
          <w:szCs w:val="19"/>
        </w:rPr>
        <w:t xml:space="preserve"> </w:t>
      </w:r>
      <w:r w:rsidR="00047C9D">
        <w:rPr>
          <w:rFonts w:ascii="Arial" w:hAnsi="Arial" w:cs="Arial"/>
          <w:color w:val="000000"/>
          <w:szCs w:val="19"/>
        </w:rPr>
        <w:t>actuando e</w:t>
      </w:r>
      <w:r w:rsidR="00047C9D" w:rsidRPr="00AD67A2">
        <w:rPr>
          <w:rFonts w:ascii="Arial" w:hAnsi="Arial" w:cs="Arial"/>
          <w:color w:val="000000"/>
          <w:szCs w:val="19"/>
        </w:rPr>
        <w:t>n su propio nombre</w:t>
      </w:r>
      <w:r w:rsidR="00D31032">
        <w:rPr>
          <w:rFonts w:ascii="Arial" w:hAnsi="Arial" w:cs="Arial"/>
          <w:color w:val="000000"/>
          <w:szCs w:val="19"/>
        </w:rPr>
        <w:t>. E</w:t>
      </w:r>
      <w:r w:rsidR="00047C9D" w:rsidRPr="00AD67A2">
        <w:rPr>
          <w:rFonts w:ascii="Arial" w:hAnsi="Arial" w:cs="Arial"/>
          <w:color w:val="000000"/>
          <w:szCs w:val="19"/>
        </w:rPr>
        <w:t xml:space="preserve">n lo sucesivo </w:t>
      </w:r>
      <w:r w:rsidR="00047C9D">
        <w:rPr>
          <w:rFonts w:ascii="Arial" w:hAnsi="Arial" w:cs="Arial"/>
          <w:color w:val="000000"/>
          <w:szCs w:val="19"/>
        </w:rPr>
        <w:t xml:space="preserve">denominado </w:t>
      </w:r>
      <w:r w:rsidR="00047C9D" w:rsidRPr="008874B5">
        <w:rPr>
          <w:rFonts w:ascii="Arial" w:hAnsi="Arial" w:cs="Arial"/>
          <w:b/>
          <w:color w:val="000000"/>
          <w:szCs w:val="19"/>
        </w:rPr>
        <w:t>DEUDOR</w:t>
      </w:r>
      <w:r w:rsidR="00047C9D" w:rsidRPr="00AD67A2">
        <w:rPr>
          <w:rFonts w:ascii="Arial" w:hAnsi="Arial" w:cs="Arial"/>
          <w:color w:val="000000"/>
          <w:szCs w:val="19"/>
        </w:rPr>
        <w:t>.</w:t>
      </w:r>
    </w:p>
    <w:p w:rsidR="002F21F2" w:rsidRDefault="001854AF" w:rsidP="00C03192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>De otra parte, do</w:t>
      </w:r>
      <w:r w:rsidR="000E522E">
        <w:rPr>
          <w:rFonts w:ascii="Arial" w:hAnsi="Arial" w:cs="Arial"/>
          <w:color w:val="000000"/>
          <w:szCs w:val="19"/>
        </w:rPr>
        <w:t>n Carlos Larrea Pascal</w:t>
      </w:r>
      <w:r w:rsidR="002F21F2" w:rsidRPr="00AD67A2">
        <w:rPr>
          <w:rFonts w:ascii="Arial" w:hAnsi="Arial" w:cs="Arial"/>
          <w:color w:val="000000"/>
          <w:szCs w:val="19"/>
        </w:rPr>
        <w:t xml:space="preserve">, con domicilio en Avd. </w:t>
      </w:r>
      <w:proofErr w:type="spellStart"/>
      <w:r w:rsidR="002F21F2" w:rsidRPr="00AD67A2">
        <w:rPr>
          <w:rFonts w:ascii="Arial" w:hAnsi="Arial" w:cs="Arial"/>
          <w:color w:val="000000"/>
          <w:szCs w:val="19"/>
        </w:rPr>
        <w:t>Valdenigrales</w:t>
      </w:r>
      <w:proofErr w:type="spellEnd"/>
      <w:r w:rsidR="002F21F2" w:rsidRPr="00AD67A2">
        <w:rPr>
          <w:rFonts w:ascii="Arial" w:hAnsi="Arial" w:cs="Arial"/>
          <w:color w:val="000000"/>
          <w:szCs w:val="19"/>
        </w:rPr>
        <w:t>, s/n - Pozuelo (</w:t>
      </w:r>
      <w:r w:rsidR="004458CC" w:rsidRPr="00AD67A2">
        <w:rPr>
          <w:rFonts w:ascii="Arial" w:hAnsi="Arial" w:cs="Arial"/>
          <w:color w:val="000000"/>
          <w:szCs w:val="19"/>
        </w:rPr>
        <w:t xml:space="preserve">28223 </w:t>
      </w:r>
      <w:r>
        <w:rPr>
          <w:rFonts w:ascii="Arial" w:hAnsi="Arial" w:cs="Arial"/>
          <w:color w:val="000000"/>
          <w:szCs w:val="19"/>
        </w:rPr>
        <w:t>Madrid)</w:t>
      </w:r>
      <w:r w:rsidR="002F21F2" w:rsidRPr="00AD67A2">
        <w:rPr>
          <w:rFonts w:ascii="Arial" w:hAnsi="Arial" w:cs="Arial"/>
          <w:color w:val="000000"/>
          <w:szCs w:val="19"/>
        </w:rPr>
        <w:t>, y provist</w:t>
      </w:r>
      <w:r w:rsidR="000E522E">
        <w:rPr>
          <w:rFonts w:ascii="Arial" w:hAnsi="Arial" w:cs="Arial"/>
          <w:color w:val="000000"/>
          <w:szCs w:val="19"/>
        </w:rPr>
        <w:t>o</w:t>
      </w:r>
      <w:r w:rsidR="002F21F2" w:rsidRPr="00AD67A2">
        <w:rPr>
          <w:rFonts w:ascii="Arial" w:hAnsi="Arial" w:cs="Arial"/>
          <w:color w:val="000000"/>
          <w:szCs w:val="19"/>
        </w:rPr>
        <w:t xml:space="preserve"> de NIF número </w:t>
      </w:r>
      <w:r w:rsidR="000E522E">
        <w:rPr>
          <w:rFonts w:ascii="Arial" w:hAnsi="Arial" w:cs="Arial"/>
          <w:color w:val="000000"/>
          <w:szCs w:val="19"/>
        </w:rPr>
        <w:t>15791050D</w:t>
      </w:r>
      <w:r w:rsidR="002F21F2" w:rsidRPr="00AD67A2">
        <w:rPr>
          <w:rFonts w:ascii="Arial" w:hAnsi="Arial" w:cs="Arial"/>
          <w:color w:val="000000"/>
          <w:szCs w:val="19"/>
        </w:rPr>
        <w:t xml:space="preserve">, </w:t>
      </w:r>
      <w:r w:rsidR="00C03192">
        <w:rPr>
          <w:rFonts w:ascii="Arial" w:hAnsi="Arial" w:cs="Arial"/>
          <w:color w:val="000000"/>
          <w:szCs w:val="19"/>
        </w:rPr>
        <w:t xml:space="preserve">actuando como </w:t>
      </w:r>
      <w:r w:rsidR="000E522E">
        <w:rPr>
          <w:rFonts w:ascii="Arial" w:hAnsi="Arial" w:cs="Arial"/>
          <w:color w:val="000000"/>
          <w:szCs w:val="19"/>
        </w:rPr>
        <w:t>apoderado</w:t>
      </w:r>
      <w:r w:rsidR="00C03192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 xml:space="preserve">en </w:t>
      </w:r>
      <w:r w:rsidR="00C03192">
        <w:rPr>
          <w:rFonts w:ascii="Arial" w:hAnsi="Arial" w:cs="Arial"/>
          <w:color w:val="000000"/>
          <w:szCs w:val="19"/>
        </w:rPr>
        <w:t>nombre de las Escuelas de Estudios Superiores ESIC S</w:t>
      </w:r>
      <w:r w:rsidR="000E522E">
        <w:rPr>
          <w:rFonts w:ascii="Arial" w:hAnsi="Arial" w:cs="Arial"/>
          <w:color w:val="000000"/>
          <w:szCs w:val="19"/>
        </w:rPr>
        <w:t xml:space="preserve">acerdotes del Sagrado Corazón de Jesús </w:t>
      </w:r>
      <w:r w:rsidR="00C03192">
        <w:rPr>
          <w:rFonts w:ascii="Arial" w:hAnsi="Arial" w:cs="Arial"/>
          <w:color w:val="000000"/>
          <w:szCs w:val="19"/>
        </w:rPr>
        <w:t>P.</w:t>
      </w:r>
      <w:r w:rsidR="00A95B55">
        <w:rPr>
          <w:rFonts w:ascii="Arial" w:hAnsi="Arial" w:cs="Arial"/>
          <w:color w:val="000000"/>
          <w:szCs w:val="19"/>
        </w:rPr>
        <w:t>R</w:t>
      </w:r>
      <w:r w:rsidR="00C03192">
        <w:rPr>
          <w:rFonts w:ascii="Arial" w:hAnsi="Arial" w:cs="Arial"/>
          <w:color w:val="000000"/>
          <w:szCs w:val="19"/>
        </w:rPr>
        <w:t xml:space="preserve">. </w:t>
      </w:r>
      <w:r w:rsidR="00D31032">
        <w:rPr>
          <w:rFonts w:ascii="Arial" w:hAnsi="Arial" w:cs="Arial"/>
          <w:color w:val="000000"/>
          <w:szCs w:val="19"/>
        </w:rPr>
        <w:t>(nombre comercial E</w:t>
      </w:r>
      <w:r w:rsidR="000E522E">
        <w:rPr>
          <w:rFonts w:ascii="Arial" w:hAnsi="Arial" w:cs="Arial"/>
          <w:color w:val="000000"/>
          <w:szCs w:val="19"/>
        </w:rPr>
        <w:t xml:space="preserve">SIC BUSINESS &amp;MARKETING </w:t>
      </w:r>
      <w:r w:rsidR="00D31032">
        <w:rPr>
          <w:rFonts w:ascii="Arial" w:hAnsi="Arial" w:cs="Arial"/>
          <w:color w:val="000000"/>
          <w:szCs w:val="19"/>
        </w:rPr>
        <w:t xml:space="preserve">SCHOOL) </w:t>
      </w:r>
      <w:r w:rsidR="002F21F2" w:rsidRPr="00AD67A2">
        <w:rPr>
          <w:rFonts w:ascii="Arial" w:hAnsi="Arial" w:cs="Arial"/>
          <w:color w:val="000000"/>
          <w:szCs w:val="19"/>
        </w:rPr>
        <w:t xml:space="preserve">en calidad de </w:t>
      </w:r>
      <w:r w:rsidR="000E522E">
        <w:rPr>
          <w:rFonts w:ascii="Arial" w:hAnsi="Arial" w:cs="Arial"/>
          <w:color w:val="000000"/>
          <w:szCs w:val="19"/>
        </w:rPr>
        <w:t>Director de Administración</w:t>
      </w:r>
      <w:r w:rsidR="002F21F2" w:rsidRPr="00AD67A2">
        <w:rPr>
          <w:rFonts w:ascii="Arial" w:hAnsi="Arial" w:cs="Arial"/>
          <w:color w:val="000000"/>
          <w:szCs w:val="19"/>
        </w:rPr>
        <w:t xml:space="preserve">, </w:t>
      </w:r>
      <w:r w:rsidR="004458CC" w:rsidRPr="00AD67A2">
        <w:rPr>
          <w:rFonts w:ascii="Arial" w:hAnsi="Arial" w:cs="Arial"/>
          <w:color w:val="000000"/>
          <w:szCs w:val="19"/>
        </w:rPr>
        <w:t xml:space="preserve">con domicilio en Avd. </w:t>
      </w:r>
      <w:proofErr w:type="spellStart"/>
      <w:r w:rsidR="004458CC" w:rsidRPr="00AD67A2">
        <w:rPr>
          <w:rFonts w:ascii="Arial" w:hAnsi="Arial" w:cs="Arial"/>
          <w:color w:val="000000"/>
          <w:szCs w:val="19"/>
        </w:rPr>
        <w:t>Valdenigrales</w:t>
      </w:r>
      <w:proofErr w:type="spellEnd"/>
      <w:r w:rsidR="004458CC" w:rsidRPr="00AD67A2">
        <w:rPr>
          <w:rFonts w:ascii="Arial" w:hAnsi="Arial" w:cs="Arial"/>
          <w:color w:val="000000"/>
          <w:szCs w:val="19"/>
        </w:rPr>
        <w:t xml:space="preserve">, s/n - Pozuelo (28223 Madrid) </w:t>
      </w:r>
      <w:r w:rsidR="002F21F2" w:rsidRPr="00AD67A2">
        <w:rPr>
          <w:rFonts w:ascii="Arial" w:hAnsi="Arial" w:cs="Arial"/>
          <w:color w:val="000000"/>
          <w:szCs w:val="19"/>
        </w:rPr>
        <w:t xml:space="preserve">y </w:t>
      </w:r>
      <w:r w:rsidR="00C03192">
        <w:rPr>
          <w:rFonts w:ascii="Arial" w:hAnsi="Arial" w:cs="Arial"/>
          <w:color w:val="000000"/>
          <w:szCs w:val="19"/>
        </w:rPr>
        <w:t>N.I.F. R2800</w:t>
      </w:r>
      <w:r w:rsidR="00043796">
        <w:rPr>
          <w:rFonts w:ascii="Arial" w:hAnsi="Arial" w:cs="Arial"/>
          <w:color w:val="000000"/>
          <w:szCs w:val="19"/>
        </w:rPr>
        <w:t>8</w:t>
      </w:r>
      <w:r w:rsidR="00C03192">
        <w:rPr>
          <w:rFonts w:ascii="Arial" w:hAnsi="Arial" w:cs="Arial"/>
          <w:color w:val="000000"/>
          <w:szCs w:val="19"/>
        </w:rPr>
        <w:t>28</w:t>
      </w:r>
      <w:r w:rsidR="00043796">
        <w:rPr>
          <w:rFonts w:ascii="Arial" w:hAnsi="Arial" w:cs="Arial"/>
          <w:color w:val="000000"/>
          <w:szCs w:val="19"/>
        </w:rPr>
        <w:t>B</w:t>
      </w:r>
      <w:r w:rsidR="00D31032">
        <w:rPr>
          <w:rFonts w:ascii="Arial" w:hAnsi="Arial" w:cs="Arial"/>
          <w:color w:val="000000"/>
          <w:szCs w:val="19"/>
        </w:rPr>
        <w:t>. En</w:t>
      </w:r>
      <w:r w:rsidR="00C03192" w:rsidRPr="00C03192">
        <w:rPr>
          <w:rFonts w:ascii="Arial" w:hAnsi="Arial" w:cs="Arial"/>
          <w:color w:val="000000"/>
          <w:szCs w:val="19"/>
        </w:rPr>
        <w:t xml:space="preserve"> lo sucesivo denominado </w:t>
      </w:r>
      <w:r w:rsidR="002F21F2" w:rsidRPr="008874B5">
        <w:rPr>
          <w:rFonts w:ascii="Arial" w:hAnsi="Arial" w:cs="Arial"/>
          <w:b/>
          <w:color w:val="000000"/>
          <w:szCs w:val="19"/>
        </w:rPr>
        <w:t>ACREEDOR</w:t>
      </w:r>
      <w:r w:rsidR="00C03192">
        <w:rPr>
          <w:rFonts w:ascii="Arial" w:hAnsi="Arial" w:cs="Arial"/>
          <w:color w:val="000000"/>
          <w:szCs w:val="19"/>
        </w:rPr>
        <w:t xml:space="preserve"> o </w:t>
      </w:r>
      <w:r w:rsidR="00C03192" w:rsidRPr="008874B5">
        <w:rPr>
          <w:rFonts w:ascii="Arial" w:hAnsi="Arial" w:cs="Arial"/>
          <w:b/>
          <w:color w:val="000000"/>
          <w:szCs w:val="19"/>
        </w:rPr>
        <w:t>ESIC</w:t>
      </w:r>
      <w:r w:rsidR="002F21F2" w:rsidRPr="00AD67A2">
        <w:rPr>
          <w:rFonts w:ascii="Arial" w:hAnsi="Arial" w:cs="Arial"/>
          <w:color w:val="000000"/>
          <w:szCs w:val="19"/>
        </w:rPr>
        <w:t>.</w:t>
      </w:r>
    </w:p>
    <w:p w:rsidR="00D90AA0" w:rsidRDefault="00887DCD" w:rsidP="000E120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>Ambas P</w:t>
      </w:r>
      <w:r w:rsidR="002F21F2" w:rsidRPr="00AD67A2">
        <w:rPr>
          <w:rFonts w:ascii="Arial" w:hAnsi="Arial" w:cs="Arial"/>
          <w:color w:val="000000"/>
          <w:szCs w:val="19"/>
        </w:rPr>
        <w:t xml:space="preserve">artes </w:t>
      </w:r>
      <w:r w:rsidR="00A95B55">
        <w:rPr>
          <w:rFonts w:ascii="Arial" w:hAnsi="Arial" w:cs="Arial"/>
          <w:color w:val="000000"/>
          <w:szCs w:val="19"/>
        </w:rPr>
        <w:t>ostentan</w:t>
      </w:r>
      <w:r w:rsidR="002F21F2" w:rsidRPr="00AD67A2">
        <w:rPr>
          <w:rFonts w:ascii="Arial" w:hAnsi="Arial" w:cs="Arial"/>
          <w:color w:val="000000"/>
          <w:szCs w:val="19"/>
        </w:rPr>
        <w:t xml:space="preserve"> capacidad jurídica y de obrar suficiente y que mutuamente se reconocen, libremente y de común acuerdo convienen en otorgar el presente contrato de reconocimiento de deuda y en su virtud</w:t>
      </w:r>
    </w:p>
    <w:p w:rsidR="003B5BA5" w:rsidRDefault="003B5BA5" w:rsidP="000E120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E43589" w:rsidRDefault="002F21F2" w:rsidP="000E120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center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EXPONEN</w:t>
      </w:r>
    </w:p>
    <w:p w:rsidR="003B5BA5" w:rsidRDefault="003B5BA5" w:rsidP="000E120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center"/>
        <w:rPr>
          <w:rFonts w:ascii="Arial" w:hAnsi="Arial" w:cs="Arial"/>
          <w:color w:val="000000"/>
          <w:szCs w:val="19"/>
        </w:rPr>
      </w:pPr>
    </w:p>
    <w:p w:rsidR="002F21F2" w:rsidRPr="00AD67A2" w:rsidRDefault="00E43589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1</w:t>
      </w:r>
      <w:r w:rsidR="002F21F2" w:rsidRPr="00AD67A2">
        <w:rPr>
          <w:rFonts w:ascii="Arial" w:hAnsi="Arial" w:cs="Arial"/>
          <w:color w:val="000000"/>
          <w:szCs w:val="19"/>
        </w:rPr>
        <w:t xml:space="preserve">.- </w:t>
      </w:r>
      <w:r w:rsidR="000E522E">
        <w:rPr>
          <w:rFonts w:ascii="Arial" w:hAnsi="Arial" w:cs="Arial"/>
          <w:color w:val="000000"/>
          <w:szCs w:val="19"/>
        </w:rPr>
        <w:t>D</w:t>
      </w:r>
      <w:r w:rsidR="002F21F2" w:rsidRPr="00AD67A2">
        <w:rPr>
          <w:rFonts w:ascii="Arial" w:hAnsi="Arial" w:cs="Arial"/>
          <w:color w:val="000000"/>
          <w:szCs w:val="19"/>
        </w:rPr>
        <w:t xml:space="preserve">urante el </w:t>
      </w:r>
      <w:r w:rsidRPr="00AD67A2">
        <w:rPr>
          <w:rFonts w:ascii="Arial" w:hAnsi="Arial" w:cs="Arial"/>
          <w:color w:val="000000"/>
          <w:szCs w:val="19"/>
        </w:rPr>
        <w:t xml:space="preserve">curso académico </w:t>
      </w:r>
      <w:r w:rsidR="000E522E">
        <w:rPr>
          <w:rFonts w:ascii="Arial" w:hAnsi="Arial" w:cs="Arial"/>
          <w:color w:val="000000"/>
          <w:szCs w:val="19"/>
        </w:rPr>
        <w:t>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  <w:r w:rsidRPr="00AD67A2">
        <w:rPr>
          <w:rFonts w:ascii="Arial" w:hAnsi="Arial" w:cs="Arial"/>
          <w:color w:val="000000"/>
          <w:szCs w:val="19"/>
        </w:rPr>
        <w:t>/</w:t>
      </w:r>
      <w:r w:rsidR="000E522E">
        <w:rPr>
          <w:rFonts w:ascii="Arial" w:hAnsi="Arial" w:cs="Arial"/>
          <w:color w:val="000000"/>
          <w:szCs w:val="19"/>
        </w:rPr>
        <w:t>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  <w:r w:rsidR="002F21F2" w:rsidRPr="00AD67A2">
        <w:rPr>
          <w:rFonts w:ascii="Arial" w:hAnsi="Arial" w:cs="Arial"/>
          <w:color w:val="000000"/>
          <w:szCs w:val="19"/>
        </w:rPr>
        <w:t xml:space="preserve">, </w:t>
      </w:r>
      <w:r w:rsidRPr="00AD67A2">
        <w:rPr>
          <w:rFonts w:ascii="Arial" w:hAnsi="Arial" w:cs="Arial"/>
          <w:color w:val="000000"/>
          <w:szCs w:val="19"/>
        </w:rPr>
        <w:t xml:space="preserve">ESIC está prestando </w:t>
      </w:r>
      <w:r w:rsidR="002F21F2" w:rsidRPr="00AD67A2">
        <w:rPr>
          <w:rFonts w:ascii="Arial" w:hAnsi="Arial" w:cs="Arial"/>
          <w:color w:val="000000"/>
          <w:szCs w:val="19"/>
        </w:rPr>
        <w:t>diferentes servicios d</w:t>
      </w:r>
      <w:r w:rsidRPr="00AD67A2">
        <w:rPr>
          <w:rFonts w:ascii="Arial" w:hAnsi="Arial" w:cs="Arial"/>
          <w:color w:val="000000"/>
          <w:szCs w:val="19"/>
        </w:rPr>
        <w:t xml:space="preserve">ocentes a </w:t>
      </w:r>
      <w:r w:rsidR="000E522E">
        <w:rPr>
          <w:rFonts w:ascii="Arial" w:hAnsi="Arial" w:cs="Arial"/>
          <w:color w:val="000000"/>
          <w:szCs w:val="19"/>
        </w:rPr>
        <w:t>D</w:t>
      </w:r>
      <w:r w:rsidR="00C51939">
        <w:rPr>
          <w:rFonts w:ascii="Arial" w:hAnsi="Arial" w:cs="Arial"/>
          <w:color w:val="000000"/>
          <w:szCs w:val="19"/>
        </w:rPr>
        <w:t>./D</w:t>
      </w:r>
      <w:r w:rsidR="000E522E">
        <w:rPr>
          <w:rFonts w:ascii="Arial" w:hAnsi="Arial" w:cs="Arial"/>
          <w:color w:val="000000"/>
          <w:szCs w:val="19"/>
        </w:rPr>
        <w:t xml:space="preserve">ª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____________________</w:t>
      </w:r>
      <w:r w:rsidRPr="00C51939">
        <w:rPr>
          <w:rFonts w:ascii="Arial" w:hAnsi="Arial" w:cs="Arial"/>
          <w:color w:val="000000"/>
          <w:szCs w:val="19"/>
          <w:highlight w:val="yellow"/>
        </w:rPr>
        <w:t>,</w:t>
      </w:r>
      <w:r w:rsidRPr="00AD67A2">
        <w:rPr>
          <w:rFonts w:ascii="Arial" w:hAnsi="Arial" w:cs="Arial"/>
          <w:color w:val="000000"/>
          <w:szCs w:val="19"/>
        </w:rPr>
        <w:t xml:space="preserve"> matriculad</w:t>
      </w:r>
      <w:r w:rsidR="00C51939">
        <w:rPr>
          <w:rFonts w:ascii="Arial" w:hAnsi="Arial" w:cs="Arial"/>
          <w:color w:val="000000"/>
          <w:szCs w:val="19"/>
        </w:rPr>
        <w:t>o/a</w:t>
      </w:r>
      <w:r w:rsidRPr="00AD67A2">
        <w:rPr>
          <w:rFonts w:ascii="Arial" w:hAnsi="Arial" w:cs="Arial"/>
          <w:color w:val="000000"/>
          <w:szCs w:val="19"/>
        </w:rPr>
        <w:t xml:space="preserve"> en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</w:t>
      </w:r>
      <w:r w:rsidR="000E522E">
        <w:rPr>
          <w:rFonts w:ascii="Arial" w:hAnsi="Arial" w:cs="Arial"/>
          <w:color w:val="000000"/>
          <w:szCs w:val="19"/>
        </w:rPr>
        <w:t>º</w:t>
      </w:r>
      <w:r w:rsidRPr="00AD67A2">
        <w:rPr>
          <w:rFonts w:ascii="Arial" w:hAnsi="Arial" w:cs="Arial"/>
          <w:color w:val="000000"/>
          <w:szCs w:val="19"/>
        </w:rPr>
        <w:t xml:space="preserve"> curso de</w:t>
      </w:r>
      <w:r w:rsidR="00043796">
        <w:rPr>
          <w:rFonts w:ascii="Arial" w:hAnsi="Arial" w:cs="Arial"/>
          <w:color w:val="000000"/>
          <w:szCs w:val="19"/>
        </w:rPr>
        <w:t xml:space="preserve">l </w:t>
      </w:r>
      <w:r w:rsidR="000E522E" w:rsidRPr="00A95B55">
        <w:rPr>
          <w:rFonts w:ascii="Arial" w:hAnsi="Arial" w:cs="Arial"/>
          <w:color w:val="000000"/>
          <w:szCs w:val="19"/>
          <w:highlight w:val="lightGray"/>
        </w:rPr>
        <w:t>Grado</w:t>
      </w:r>
      <w:r w:rsidR="000E522E">
        <w:rPr>
          <w:rFonts w:ascii="Arial" w:hAnsi="Arial" w:cs="Arial"/>
          <w:color w:val="000000"/>
          <w:szCs w:val="19"/>
        </w:rPr>
        <w:t xml:space="preserve"> </w:t>
      </w:r>
      <w:r w:rsidR="00C51939">
        <w:rPr>
          <w:rFonts w:ascii="Arial" w:hAnsi="Arial" w:cs="Arial"/>
          <w:color w:val="000000"/>
          <w:szCs w:val="19"/>
        </w:rPr>
        <w:t xml:space="preserve">en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_______________</w:t>
      </w:r>
      <w:r w:rsidRPr="00AD67A2">
        <w:rPr>
          <w:rFonts w:ascii="Arial" w:hAnsi="Arial" w:cs="Arial"/>
          <w:color w:val="000000"/>
          <w:szCs w:val="19"/>
        </w:rPr>
        <w:t xml:space="preserve"> </w:t>
      </w:r>
      <w:proofErr w:type="spellStart"/>
      <w:r w:rsidRPr="00AD67A2">
        <w:rPr>
          <w:rFonts w:ascii="Arial" w:hAnsi="Arial" w:cs="Arial"/>
          <w:color w:val="000000"/>
          <w:szCs w:val="19"/>
        </w:rPr>
        <w:t>en</w:t>
      </w:r>
      <w:proofErr w:type="spellEnd"/>
      <w:r w:rsidRPr="00AD67A2">
        <w:rPr>
          <w:rFonts w:ascii="Arial" w:hAnsi="Arial" w:cs="Arial"/>
          <w:color w:val="000000"/>
          <w:szCs w:val="19"/>
        </w:rPr>
        <w:t xml:space="preserve"> este Centro Adscrito a la URJC</w:t>
      </w:r>
      <w:r w:rsidR="002F21F2" w:rsidRPr="00AD67A2">
        <w:rPr>
          <w:rFonts w:ascii="Arial" w:hAnsi="Arial" w:cs="Arial"/>
          <w:color w:val="000000"/>
          <w:szCs w:val="19"/>
        </w:rPr>
        <w:t>.</w:t>
      </w:r>
      <w:r w:rsidR="000E522E">
        <w:rPr>
          <w:rFonts w:ascii="Arial" w:hAnsi="Arial" w:cs="Arial"/>
          <w:color w:val="000000"/>
          <w:szCs w:val="19"/>
        </w:rPr>
        <w:t xml:space="preserve"> </w:t>
      </w:r>
      <w:r w:rsidR="00A95B55">
        <w:rPr>
          <w:rFonts w:ascii="Arial" w:hAnsi="Arial" w:cs="Arial"/>
          <w:color w:val="000000"/>
          <w:szCs w:val="19"/>
        </w:rPr>
        <w:t xml:space="preserve"> </w:t>
      </w:r>
      <w:r w:rsidR="00150876">
        <w:rPr>
          <w:rFonts w:ascii="Arial" w:hAnsi="Arial" w:cs="Arial"/>
          <w:color w:val="000000"/>
          <w:szCs w:val="19"/>
        </w:rPr>
        <w:t xml:space="preserve"> </w:t>
      </w:r>
    </w:p>
    <w:p w:rsidR="00043796" w:rsidRPr="00922A14" w:rsidRDefault="00E43589" w:rsidP="00BD631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2</w:t>
      </w:r>
      <w:r w:rsidR="002F21F2" w:rsidRPr="00AD67A2">
        <w:rPr>
          <w:rFonts w:ascii="Arial" w:hAnsi="Arial" w:cs="Arial"/>
          <w:color w:val="000000"/>
          <w:szCs w:val="19"/>
        </w:rPr>
        <w:t>.- Que</w:t>
      </w:r>
      <w:r w:rsidR="000E522E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en el ámbito de dicha relación </w:t>
      </w:r>
      <w:r w:rsidR="00F416C5" w:rsidRPr="00AD67A2">
        <w:rPr>
          <w:rFonts w:ascii="Arial" w:hAnsi="Arial" w:cs="Arial"/>
          <w:color w:val="000000"/>
          <w:szCs w:val="19"/>
        </w:rPr>
        <w:t>de servicios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  <w:r w:rsidR="008874B5" w:rsidRPr="008874B5">
        <w:rPr>
          <w:rFonts w:ascii="Arial" w:hAnsi="Arial" w:cs="Arial"/>
          <w:color w:val="000000"/>
          <w:szCs w:val="19"/>
          <w:highlight w:val="lightGray"/>
        </w:rPr>
        <w:t>el alumno/</w:t>
      </w:r>
      <w:r w:rsidR="000E522E" w:rsidRPr="008874B5">
        <w:rPr>
          <w:rFonts w:ascii="Arial" w:hAnsi="Arial" w:cs="Arial"/>
          <w:color w:val="000000"/>
          <w:szCs w:val="19"/>
          <w:highlight w:val="lightGray"/>
        </w:rPr>
        <w:t>la alumna</w:t>
      </w:r>
      <w:r w:rsidR="000E522E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>h</w:t>
      </w:r>
      <w:r w:rsidR="00BD6315" w:rsidRPr="00AD67A2">
        <w:rPr>
          <w:rFonts w:ascii="Arial" w:hAnsi="Arial" w:cs="Arial"/>
          <w:color w:val="000000"/>
          <w:szCs w:val="19"/>
        </w:rPr>
        <w:t xml:space="preserve">a incumplido su </w:t>
      </w:r>
      <w:proofErr w:type="gramStart"/>
      <w:r w:rsidR="00BD6315" w:rsidRPr="00AD67A2">
        <w:rPr>
          <w:rFonts w:ascii="Arial" w:hAnsi="Arial" w:cs="Arial"/>
          <w:color w:val="000000"/>
          <w:szCs w:val="19"/>
        </w:rPr>
        <w:t>obligación</w:t>
      </w:r>
      <w:proofErr w:type="gramEnd"/>
      <w:r w:rsidR="00BD6315" w:rsidRPr="00AD67A2">
        <w:rPr>
          <w:rFonts w:ascii="Arial" w:hAnsi="Arial" w:cs="Arial"/>
          <w:color w:val="000000"/>
          <w:szCs w:val="19"/>
        </w:rPr>
        <w:t xml:space="preserve"> de </w:t>
      </w:r>
      <w:r w:rsidR="00BD6315" w:rsidRPr="000E522E">
        <w:rPr>
          <w:rFonts w:ascii="Arial" w:hAnsi="Arial" w:cs="Arial"/>
          <w:color w:val="000000"/>
          <w:szCs w:val="19"/>
        </w:rPr>
        <w:t>ab</w:t>
      </w:r>
      <w:r w:rsidR="002F21F2" w:rsidRPr="000E522E">
        <w:rPr>
          <w:rFonts w:ascii="Arial" w:hAnsi="Arial" w:cs="Arial"/>
          <w:color w:val="000000"/>
          <w:szCs w:val="19"/>
        </w:rPr>
        <w:t xml:space="preserve">onar </w:t>
      </w:r>
      <w:r w:rsidR="00BD6315" w:rsidRPr="00E05DF6">
        <w:rPr>
          <w:rFonts w:ascii="Arial" w:hAnsi="Arial" w:cs="Arial"/>
          <w:color w:val="000000"/>
          <w:szCs w:val="19"/>
          <w:highlight w:val="lightGray"/>
        </w:rPr>
        <w:t>parte</w:t>
      </w:r>
      <w:r w:rsidR="00E05DF6" w:rsidRPr="00E05DF6">
        <w:rPr>
          <w:rFonts w:ascii="Arial" w:hAnsi="Arial" w:cs="Arial"/>
          <w:color w:val="000000"/>
          <w:szCs w:val="19"/>
          <w:highlight w:val="lightGray"/>
        </w:rPr>
        <w:t xml:space="preserve"> del precio</w:t>
      </w:r>
      <w:r w:rsidR="00150876" w:rsidRPr="00E05DF6">
        <w:rPr>
          <w:rFonts w:ascii="Arial" w:hAnsi="Arial" w:cs="Arial"/>
          <w:color w:val="000000"/>
          <w:szCs w:val="19"/>
          <w:highlight w:val="lightGray"/>
        </w:rPr>
        <w:t>/todo</w:t>
      </w:r>
      <w:r w:rsidR="00E05DF6" w:rsidRPr="00E05DF6">
        <w:rPr>
          <w:rFonts w:ascii="Arial" w:hAnsi="Arial" w:cs="Arial"/>
          <w:color w:val="000000"/>
          <w:szCs w:val="19"/>
          <w:highlight w:val="lightGray"/>
        </w:rPr>
        <w:t xml:space="preserve"> el precio</w:t>
      </w:r>
      <w:r w:rsidR="00BD6315" w:rsidRPr="000E522E">
        <w:rPr>
          <w:rFonts w:ascii="Arial" w:hAnsi="Arial" w:cs="Arial"/>
          <w:color w:val="000000"/>
          <w:szCs w:val="19"/>
        </w:rPr>
        <w:t xml:space="preserve"> </w:t>
      </w:r>
      <w:r w:rsidR="002F21F2" w:rsidRPr="00922A14">
        <w:rPr>
          <w:rFonts w:ascii="Arial" w:hAnsi="Arial" w:cs="Arial"/>
          <w:color w:val="000000"/>
          <w:szCs w:val="19"/>
        </w:rPr>
        <w:t>pactado</w:t>
      </w:r>
      <w:r w:rsidR="00E05DF6">
        <w:rPr>
          <w:rFonts w:ascii="Arial" w:hAnsi="Arial" w:cs="Arial"/>
          <w:color w:val="000000"/>
          <w:szCs w:val="19"/>
        </w:rPr>
        <w:t xml:space="preserve"> en el momento de la matrícula</w:t>
      </w:r>
      <w:r w:rsidR="002F21F2" w:rsidRPr="00922A14">
        <w:rPr>
          <w:rFonts w:ascii="Arial" w:hAnsi="Arial" w:cs="Arial"/>
          <w:color w:val="000000"/>
          <w:szCs w:val="19"/>
        </w:rPr>
        <w:t xml:space="preserve"> adeudando</w:t>
      </w:r>
      <w:r w:rsidR="00BD6315" w:rsidRPr="00922A14">
        <w:rPr>
          <w:rFonts w:ascii="Arial" w:hAnsi="Arial" w:cs="Arial"/>
          <w:color w:val="000000"/>
          <w:szCs w:val="19"/>
        </w:rPr>
        <w:t>, a día de hoy,</w:t>
      </w:r>
      <w:r w:rsidR="002F21F2" w:rsidRPr="00922A14">
        <w:rPr>
          <w:rFonts w:ascii="Arial" w:hAnsi="Arial" w:cs="Arial"/>
          <w:color w:val="000000"/>
          <w:szCs w:val="19"/>
        </w:rPr>
        <w:t xml:space="preserve"> la cantidad de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</w:t>
      </w:r>
      <w:r w:rsidR="000E522E" w:rsidRPr="00C51939">
        <w:rPr>
          <w:rFonts w:ascii="Arial" w:hAnsi="Arial" w:cs="Arial"/>
          <w:color w:val="000000"/>
          <w:szCs w:val="19"/>
          <w:highlight w:val="yellow"/>
        </w:rPr>
        <w:t xml:space="preserve"> euros </w:t>
      </w:r>
      <w:r w:rsidR="00043796" w:rsidRPr="00C51939">
        <w:rPr>
          <w:rFonts w:ascii="Arial" w:hAnsi="Arial" w:cs="Arial"/>
          <w:color w:val="000000"/>
          <w:szCs w:val="19"/>
          <w:highlight w:val="yellow"/>
        </w:rPr>
        <w:t>(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</w:t>
      </w:r>
      <w:r w:rsidR="000E522E" w:rsidRPr="00C51939">
        <w:rPr>
          <w:rFonts w:ascii="Arial" w:hAnsi="Arial" w:cs="Arial"/>
          <w:color w:val="000000"/>
          <w:szCs w:val="19"/>
          <w:highlight w:val="yellow"/>
        </w:rPr>
        <w:t>.-</w:t>
      </w:r>
      <w:r w:rsidR="000E522E" w:rsidRPr="00922A14">
        <w:rPr>
          <w:rFonts w:ascii="Arial" w:hAnsi="Arial" w:cs="Arial"/>
          <w:color w:val="000000"/>
          <w:szCs w:val="19"/>
        </w:rPr>
        <w:t xml:space="preserve"> </w:t>
      </w:r>
      <w:r w:rsidR="00043796" w:rsidRPr="00922A14">
        <w:rPr>
          <w:rFonts w:ascii="Arial" w:hAnsi="Arial" w:cs="Arial"/>
          <w:color w:val="000000"/>
          <w:szCs w:val="19"/>
        </w:rPr>
        <w:t>€).</w:t>
      </w:r>
      <w:r w:rsidR="00150876">
        <w:rPr>
          <w:rFonts w:ascii="Arial" w:hAnsi="Arial" w:cs="Arial"/>
          <w:color w:val="000000"/>
          <w:szCs w:val="19"/>
        </w:rPr>
        <w:t xml:space="preserve"> </w:t>
      </w:r>
    </w:p>
    <w:p w:rsidR="00922A14" w:rsidRPr="00922A14" w:rsidRDefault="002A3487" w:rsidP="00BD631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922A14">
        <w:rPr>
          <w:rFonts w:ascii="Arial" w:hAnsi="Arial" w:cs="Arial"/>
          <w:color w:val="000000"/>
          <w:szCs w:val="19"/>
        </w:rPr>
        <w:t>3.- Que</w:t>
      </w:r>
      <w:r w:rsidR="000E522E" w:rsidRPr="00922A14">
        <w:rPr>
          <w:rFonts w:ascii="Arial" w:hAnsi="Arial" w:cs="Arial"/>
          <w:color w:val="000000"/>
          <w:szCs w:val="19"/>
        </w:rPr>
        <w:t xml:space="preserve">, </w:t>
      </w:r>
      <w:r w:rsidRPr="00922A14">
        <w:rPr>
          <w:rFonts w:ascii="Arial" w:hAnsi="Arial" w:cs="Arial"/>
          <w:color w:val="000000"/>
          <w:szCs w:val="19"/>
        </w:rPr>
        <w:t>hasta el final del presente curso, se devengará el resto de</w:t>
      </w:r>
      <w:r w:rsidR="000E522E" w:rsidRPr="00922A14">
        <w:rPr>
          <w:rFonts w:ascii="Arial" w:hAnsi="Arial" w:cs="Arial"/>
          <w:color w:val="000000"/>
          <w:szCs w:val="19"/>
        </w:rPr>
        <w:t xml:space="preserve"> </w:t>
      </w:r>
      <w:r w:rsidRPr="00922A14">
        <w:rPr>
          <w:rFonts w:ascii="Arial" w:hAnsi="Arial" w:cs="Arial"/>
          <w:color w:val="000000"/>
          <w:szCs w:val="19"/>
        </w:rPr>
        <w:t>l</w:t>
      </w:r>
      <w:r w:rsidR="000E522E" w:rsidRPr="00922A14">
        <w:rPr>
          <w:rFonts w:ascii="Arial" w:hAnsi="Arial" w:cs="Arial"/>
          <w:color w:val="000000"/>
          <w:szCs w:val="19"/>
        </w:rPr>
        <w:t xml:space="preserve">a prestación </w:t>
      </w:r>
      <w:r w:rsidRPr="00922A14">
        <w:rPr>
          <w:rFonts w:ascii="Arial" w:hAnsi="Arial" w:cs="Arial"/>
          <w:color w:val="000000"/>
          <w:szCs w:val="19"/>
        </w:rPr>
        <w:t xml:space="preserve">por importe de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_____________</w:t>
      </w:r>
      <w:r w:rsidR="000E522E" w:rsidRPr="00C51939">
        <w:rPr>
          <w:rFonts w:ascii="Arial" w:hAnsi="Arial" w:cs="Arial"/>
          <w:color w:val="000000"/>
          <w:szCs w:val="19"/>
          <w:highlight w:val="yellow"/>
        </w:rPr>
        <w:t xml:space="preserve"> euros (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</w:t>
      </w:r>
      <w:r w:rsidR="000E522E" w:rsidRPr="00C51939">
        <w:rPr>
          <w:rFonts w:ascii="Arial" w:hAnsi="Arial" w:cs="Arial"/>
          <w:color w:val="000000"/>
          <w:szCs w:val="19"/>
          <w:highlight w:val="yellow"/>
        </w:rPr>
        <w:t>.-</w:t>
      </w:r>
      <w:r w:rsidR="000E522E" w:rsidRPr="00922A14">
        <w:rPr>
          <w:rFonts w:ascii="Arial" w:hAnsi="Arial" w:cs="Arial"/>
          <w:color w:val="000000"/>
          <w:szCs w:val="19"/>
        </w:rPr>
        <w:t xml:space="preserve"> €), lo que hace un total de deuda hasta el final del presente curso </w:t>
      </w:r>
      <w:r w:rsidR="00922A14" w:rsidRPr="00922A14">
        <w:rPr>
          <w:rFonts w:ascii="Arial" w:hAnsi="Arial" w:cs="Arial"/>
          <w:color w:val="000000"/>
          <w:szCs w:val="19"/>
        </w:rPr>
        <w:t>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  <w:r w:rsidR="00922A14" w:rsidRPr="008874B5">
        <w:rPr>
          <w:rFonts w:ascii="Arial" w:hAnsi="Arial" w:cs="Arial"/>
          <w:color w:val="000000"/>
          <w:szCs w:val="19"/>
          <w:highlight w:val="yellow"/>
        </w:rPr>
        <w:t>/</w:t>
      </w:r>
      <w:r w:rsidR="00922A14" w:rsidRPr="00922A14">
        <w:rPr>
          <w:rFonts w:ascii="Arial" w:hAnsi="Arial" w:cs="Arial"/>
          <w:color w:val="000000"/>
          <w:szCs w:val="19"/>
        </w:rPr>
        <w:t>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  <w:r w:rsidR="00922A14" w:rsidRPr="00922A14">
        <w:rPr>
          <w:rFonts w:ascii="Arial" w:hAnsi="Arial" w:cs="Arial"/>
          <w:color w:val="000000"/>
          <w:szCs w:val="19"/>
        </w:rPr>
        <w:t xml:space="preserve"> </w:t>
      </w:r>
      <w:r w:rsidR="000E522E" w:rsidRPr="00922A14">
        <w:rPr>
          <w:rFonts w:ascii="Arial" w:hAnsi="Arial" w:cs="Arial"/>
          <w:color w:val="000000"/>
          <w:szCs w:val="19"/>
        </w:rPr>
        <w:t xml:space="preserve">de 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____________</w:t>
      </w:r>
      <w:r w:rsidR="00922A14" w:rsidRPr="00C51939">
        <w:rPr>
          <w:rFonts w:ascii="Arial" w:hAnsi="Arial" w:cs="Arial"/>
          <w:color w:val="000000"/>
          <w:szCs w:val="19"/>
          <w:highlight w:val="yellow"/>
        </w:rPr>
        <w:t xml:space="preserve"> euros (</w:t>
      </w:r>
      <w:r w:rsidR="00C51939" w:rsidRPr="00C51939">
        <w:rPr>
          <w:rFonts w:ascii="Arial" w:hAnsi="Arial" w:cs="Arial"/>
          <w:color w:val="000000"/>
          <w:szCs w:val="19"/>
          <w:highlight w:val="yellow"/>
        </w:rPr>
        <w:t>_______</w:t>
      </w:r>
      <w:r w:rsidRPr="00C51939">
        <w:rPr>
          <w:rFonts w:ascii="Arial" w:hAnsi="Arial" w:cs="Arial"/>
          <w:color w:val="000000"/>
          <w:szCs w:val="19"/>
          <w:highlight w:val="yellow"/>
        </w:rPr>
        <w:t>.</w:t>
      </w:r>
      <w:r w:rsidR="00922A14" w:rsidRPr="00C51939">
        <w:rPr>
          <w:rFonts w:ascii="Arial" w:hAnsi="Arial" w:cs="Arial"/>
          <w:color w:val="000000"/>
          <w:szCs w:val="19"/>
          <w:highlight w:val="yellow"/>
        </w:rPr>
        <w:t>-</w:t>
      </w:r>
      <w:r w:rsidR="00922A14" w:rsidRPr="00922A14">
        <w:rPr>
          <w:rFonts w:ascii="Arial" w:hAnsi="Arial" w:cs="Arial"/>
          <w:color w:val="000000"/>
          <w:szCs w:val="19"/>
        </w:rPr>
        <w:t xml:space="preserve"> €).</w:t>
      </w:r>
      <w:r w:rsidRPr="00922A14">
        <w:rPr>
          <w:rFonts w:ascii="Arial" w:hAnsi="Arial" w:cs="Arial"/>
          <w:color w:val="000000"/>
          <w:szCs w:val="19"/>
        </w:rPr>
        <w:t xml:space="preserve"> </w:t>
      </w:r>
    </w:p>
    <w:p w:rsidR="00922A14" w:rsidRDefault="00922A14" w:rsidP="00922A14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922A14">
        <w:rPr>
          <w:rFonts w:ascii="Arial" w:hAnsi="Arial" w:cs="Arial"/>
          <w:color w:val="000000"/>
          <w:szCs w:val="19"/>
        </w:rPr>
        <w:t>Con el fin de documentar</w:t>
      </w:r>
      <w:r>
        <w:rPr>
          <w:rFonts w:ascii="Arial" w:hAnsi="Arial" w:cs="Arial"/>
          <w:color w:val="000000"/>
          <w:szCs w:val="19"/>
        </w:rPr>
        <w:t xml:space="preserve"> la deuda pendiente y reconocer que, como es habitual, el pago de la deuda es asumida por el </w:t>
      </w:r>
      <w:r w:rsidRPr="008874B5">
        <w:rPr>
          <w:rFonts w:ascii="Arial" w:hAnsi="Arial" w:cs="Arial"/>
          <w:color w:val="000000"/>
          <w:szCs w:val="19"/>
          <w:highlight w:val="lightGray"/>
        </w:rPr>
        <w:t>padre</w:t>
      </w:r>
      <w:r w:rsidR="00150876" w:rsidRPr="008874B5">
        <w:rPr>
          <w:rFonts w:ascii="Arial" w:hAnsi="Arial" w:cs="Arial"/>
          <w:color w:val="000000"/>
          <w:szCs w:val="19"/>
          <w:highlight w:val="lightGray"/>
        </w:rPr>
        <w:t>/madre/progenitores</w:t>
      </w:r>
      <w:r w:rsidRPr="008874B5">
        <w:rPr>
          <w:rFonts w:ascii="Arial" w:hAnsi="Arial" w:cs="Arial"/>
          <w:color w:val="000000"/>
          <w:szCs w:val="19"/>
          <w:highlight w:val="lightGray"/>
        </w:rPr>
        <w:t xml:space="preserve"> de la alumna</w:t>
      </w:r>
      <w:r w:rsidR="00150876" w:rsidRPr="008874B5">
        <w:rPr>
          <w:rFonts w:ascii="Arial" w:hAnsi="Arial" w:cs="Arial"/>
          <w:color w:val="000000"/>
          <w:szCs w:val="19"/>
          <w:highlight w:val="lightGray"/>
        </w:rPr>
        <w:t>/del alumno</w:t>
      </w:r>
      <w:r>
        <w:rPr>
          <w:rFonts w:ascii="Arial" w:hAnsi="Arial" w:cs="Arial"/>
          <w:color w:val="000000"/>
          <w:szCs w:val="19"/>
        </w:rPr>
        <w:t xml:space="preserve">, ambas </w:t>
      </w:r>
      <w:r w:rsidR="00B56DB5">
        <w:rPr>
          <w:rFonts w:ascii="Arial" w:hAnsi="Arial" w:cs="Arial"/>
          <w:color w:val="000000"/>
          <w:szCs w:val="19"/>
        </w:rPr>
        <w:t>P</w:t>
      </w:r>
      <w:r>
        <w:rPr>
          <w:rFonts w:ascii="Arial" w:hAnsi="Arial" w:cs="Arial"/>
          <w:color w:val="000000"/>
          <w:szCs w:val="19"/>
        </w:rPr>
        <w:t xml:space="preserve">artes acuerdan regular este </w:t>
      </w:r>
      <w:r w:rsidRPr="00922A14">
        <w:rPr>
          <w:rFonts w:ascii="Arial" w:hAnsi="Arial" w:cs="Arial"/>
          <w:b/>
          <w:color w:val="000000"/>
          <w:szCs w:val="19"/>
        </w:rPr>
        <w:t>reconocimiento de deuda</w:t>
      </w:r>
      <w:r>
        <w:rPr>
          <w:rFonts w:ascii="Arial" w:hAnsi="Arial" w:cs="Arial"/>
          <w:color w:val="000000"/>
          <w:szCs w:val="19"/>
        </w:rPr>
        <w:t xml:space="preserve"> </w:t>
      </w:r>
      <w:r w:rsidR="008874B5">
        <w:rPr>
          <w:rFonts w:ascii="Arial" w:hAnsi="Arial" w:cs="Arial"/>
          <w:color w:val="000000"/>
          <w:szCs w:val="19"/>
        </w:rPr>
        <w:t xml:space="preserve">según </w:t>
      </w:r>
      <w:r>
        <w:rPr>
          <w:rFonts w:ascii="Arial" w:hAnsi="Arial" w:cs="Arial"/>
          <w:color w:val="000000"/>
          <w:szCs w:val="19"/>
        </w:rPr>
        <w:t>las siguientes</w:t>
      </w:r>
    </w:p>
    <w:p w:rsidR="003B5BA5" w:rsidRDefault="003B5BA5" w:rsidP="00922A14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BD6315" w:rsidRDefault="00BD6315" w:rsidP="00922A14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center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CLÁUSULAS</w:t>
      </w:r>
    </w:p>
    <w:p w:rsidR="003B5BA5" w:rsidRDefault="003B5BA5" w:rsidP="00922A14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center"/>
        <w:rPr>
          <w:rFonts w:ascii="Arial" w:hAnsi="Arial" w:cs="Arial"/>
          <w:color w:val="000000"/>
          <w:szCs w:val="19"/>
        </w:rPr>
      </w:pPr>
    </w:p>
    <w:p w:rsidR="002A3487" w:rsidRPr="00AD67A2" w:rsidRDefault="002A3487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8874B5">
        <w:rPr>
          <w:rFonts w:ascii="Arial" w:hAnsi="Arial" w:cs="Arial"/>
          <w:color w:val="000000"/>
          <w:szCs w:val="19"/>
          <w:u w:val="single"/>
        </w:rPr>
        <w:t>PRIMERA)</w:t>
      </w:r>
      <w:r>
        <w:rPr>
          <w:rFonts w:ascii="Arial" w:hAnsi="Arial" w:cs="Arial"/>
          <w:color w:val="000000"/>
          <w:szCs w:val="19"/>
        </w:rPr>
        <w:t xml:space="preserve"> </w:t>
      </w:r>
      <w:r w:rsidR="00922A14">
        <w:rPr>
          <w:rFonts w:ascii="Arial" w:hAnsi="Arial" w:cs="Arial"/>
          <w:color w:val="000000"/>
          <w:szCs w:val="19"/>
        </w:rPr>
        <w:t>En</w:t>
      </w:r>
      <w:r w:rsidRPr="00AD67A2">
        <w:rPr>
          <w:rFonts w:ascii="Arial" w:hAnsi="Arial" w:cs="Arial"/>
          <w:color w:val="000000"/>
          <w:szCs w:val="19"/>
        </w:rPr>
        <w:t xml:space="preserve"> este acto</w:t>
      </w:r>
      <w:r w:rsidR="00887DCD">
        <w:rPr>
          <w:rFonts w:ascii="Arial" w:hAnsi="Arial" w:cs="Arial"/>
          <w:color w:val="000000"/>
          <w:szCs w:val="19"/>
        </w:rPr>
        <w:t xml:space="preserve">, </w:t>
      </w:r>
      <w:r>
        <w:rPr>
          <w:rFonts w:ascii="Arial" w:hAnsi="Arial" w:cs="Arial"/>
          <w:color w:val="000000"/>
          <w:szCs w:val="19"/>
        </w:rPr>
        <w:t>don</w:t>
      </w:r>
      <w:r w:rsidR="00150876">
        <w:rPr>
          <w:rFonts w:ascii="Arial" w:hAnsi="Arial" w:cs="Arial"/>
          <w:color w:val="000000"/>
          <w:szCs w:val="19"/>
        </w:rPr>
        <w:t>/doña</w:t>
      </w:r>
      <w:r w:rsidR="00922A14">
        <w:rPr>
          <w:rFonts w:ascii="Arial" w:hAnsi="Arial" w:cs="Arial"/>
          <w:color w:val="000000"/>
          <w:szCs w:val="19"/>
        </w:rPr>
        <w:t xml:space="preserve"> </w:t>
      </w:r>
      <w:r w:rsidR="00150876" w:rsidRPr="00150876">
        <w:rPr>
          <w:rFonts w:ascii="Arial" w:hAnsi="Arial" w:cs="Arial"/>
          <w:color w:val="000000"/>
          <w:szCs w:val="19"/>
          <w:highlight w:val="yellow"/>
        </w:rPr>
        <w:t xml:space="preserve">____________ </w:t>
      </w:r>
      <w:r w:rsidR="00150876" w:rsidRPr="00E05DF6">
        <w:rPr>
          <w:rFonts w:ascii="Arial" w:hAnsi="Arial" w:cs="Arial"/>
          <w:color w:val="000000"/>
          <w:szCs w:val="19"/>
          <w:highlight w:val="lightGray"/>
        </w:rPr>
        <w:t>(padre/madre/progenitor/pagador)</w:t>
      </w:r>
      <w:r w:rsidR="00922A14" w:rsidRPr="00922A14">
        <w:rPr>
          <w:rFonts w:ascii="Arial" w:hAnsi="Arial" w:cs="Arial"/>
          <w:color w:val="000000"/>
          <w:szCs w:val="19"/>
        </w:rPr>
        <w:t xml:space="preserve"> </w:t>
      </w:r>
      <w:r w:rsidR="00887DCD">
        <w:rPr>
          <w:rFonts w:ascii="Arial" w:hAnsi="Arial" w:cs="Arial"/>
          <w:color w:val="000000"/>
          <w:szCs w:val="19"/>
        </w:rPr>
        <w:t xml:space="preserve">como parte DEUDORA </w:t>
      </w:r>
      <w:r w:rsidR="008874B5">
        <w:rPr>
          <w:rFonts w:ascii="Arial" w:hAnsi="Arial" w:cs="Arial"/>
          <w:color w:val="000000"/>
          <w:szCs w:val="19"/>
        </w:rPr>
        <w:t>asume</w:t>
      </w:r>
      <w:r w:rsidR="00150876">
        <w:rPr>
          <w:rFonts w:ascii="Arial" w:hAnsi="Arial" w:cs="Arial"/>
          <w:color w:val="000000"/>
          <w:szCs w:val="19"/>
        </w:rPr>
        <w:t xml:space="preserve"> y </w:t>
      </w:r>
      <w:r w:rsidRPr="00AD67A2">
        <w:rPr>
          <w:rFonts w:ascii="Arial" w:hAnsi="Arial" w:cs="Arial"/>
          <w:color w:val="000000"/>
          <w:szCs w:val="19"/>
        </w:rPr>
        <w:t>recon</w:t>
      </w:r>
      <w:r>
        <w:rPr>
          <w:rFonts w:ascii="Arial" w:hAnsi="Arial" w:cs="Arial"/>
          <w:color w:val="000000"/>
          <w:szCs w:val="19"/>
        </w:rPr>
        <w:t xml:space="preserve">oce </w:t>
      </w:r>
      <w:r w:rsidRPr="00AD67A2">
        <w:rPr>
          <w:rFonts w:ascii="Arial" w:hAnsi="Arial" w:cs="Arial"/>
          <w:color w:val="000000"/>
          <w:szCs w:val="19"/>
        </w:rPr>
        <w:t xml:space="preserve">la deuda existente a día de hoy </w:t>
      </w:r>
      <w:r w:rsidRPr="008874B5">
        <w:rPr>
          <w:rFonts w:ascii="Arial" w:hAnsi="Arial" w:cs="Arial"/>
          <w:color w:val="000000"/>
          <w:szCs w:val="19"/>
          <w:highlight w:val="lightGray"/>
        </w:rPr>
        <w:t xml:space="preserve">y por </w:t>
      </w:r>
      <w:r w:rsidRPr="009626EA">
        <w:rPr>
          <w:rFonts w:ascii="Arial" w:hAnsi="Arial" w:cs="Arial"/>
          <w:color w:val="000000"/>
          <w:szCs w:val="19"/>
          <w:highlight w:val="lightGray"/>
        </w:rPr>
        <w:t>vencer</w:t>
      </w:r>
      <w:r w:rsidR="009626EA" w:rsidRPr="009626EA">
        <w:rPr>
          <w:rFonts w:ascii="Arial" w:hAnsi="Arial" w:cs="Arial"/>
          <w:color w:val="000000"/>
          <w:szCs w:val="19"/>
          <w:highlight w:val="lightGray"/>
        </w:rPr>
        <w:t xml:space="preserve"> hasta el final del curso</w:t>
      </w:r>
      <w:r w:rsidRPr="00AD67A2">
        <w:rPr>
          <w:rFonts w:ascii="Arial" w:hAnsi="Arial" w:cs="Arial"/>
          <w:color w:val="000000"/>
          <w:szCs w:val="19"/>
        </w:rPr>
        <w:t xml:space="preserve">, por importe total de </w:t>
      </w:r>
      <w:r w:rsidR="00C51939" w:rsidRPr="00C51939">
        <w:rPr>
          <w:rFonts w:ascii="Arial" w:hAnsi="Arial" w:cs="Arial"/>
          <w:b/>
          <w:color w:val="000000"/>
          <w:szCs w:val="19"/>
          <w:highlight w:val="yellow"/>
        </w:rPr>
        <w:t>________</w:t>
      </w:r>
      <w:r w:rsidR="00E05DF6">
        <w:rPr>
          <w:rFonts w:ascii="Arial" w:hAnsi="Arial" w:cs="Arial"/>
          <w:b/>
          <w:color w:val="000000"/>
          <w:szCs w:val="19"/>
          <w:highlight w:val="yellow"/>
        </w:rPr>
        <w:t>LETRA</w:t>
      </w:r>
      <w:r w:rsidR="00C51939" w:rsidRPr="00C51939">
        <w:rPr>
          <w:rFonts w:ascii="Arial" w:hAnsi="Arial" w:cs="Arial"/>
          <w:b/>
          <w:color w:val="000000"/>
          <w:szCs w:val="19"/>
          <w:highlight w:val="yellow"/>
        </w:rPr>
        <w:t>__________</w:t>
      </w:r>
      <w:r w:rsidR="00922A14" w:rsidRPr="00C51939">
        <w:rPr>
          <w:rFonts w:ascii="Arial" w:hAnsi="Arial" w:cs="Arial"/>
          <w:b/>
          <w:color w:val="000000"/>
          <w:szCs w:val="19"/>
          <w:highlight w:val="yellow"/>
        </w:rPr>
        <w:t xml:space="preserve"> euros (</w:t>
      </w:r>
      <w:r w:rsidR="00C51939" w:rsidRPr="00C51939">
        <w:rPr>
          <w:rFonts w:ascii="Arial" w:hAnsi="Arial" w:cs="Arial"/>
          <w:b/>
          <w:color w:val="000000"/>
          <w:szCs w:val="19"/>
          <w:highlight w:val="yellow"/>
        </w:rPr>
        <w:t>____</w:t>
      </w:r>
      <w:r w:rsidR="00E05DF6">
        <w:rPr>
          <w:rFonts w:ascii="Arial" w:hAnsi="Arial" w:cs="Arial"/>
          <w:b/>
          <w:color w:val="000000"/>
          <w:szCs w:val="19"/>
          <w:highlight w:val="yellow"/>
        </w:rPr>
        <w:t>CIFRA</w:t>
      </w:r>
      <w:r w:rsidR="00C51939" w:rsidRPr="00C51939">
        <w:rPr>
          <w:rFonts w:ascii="Arial" w:hAnsi="Arial" w:cs="Arial"/>
          <w:b/>
          <w:color w:val="000000"/>
          <w:szCs w:val="19"/>
          <w:highlight w:val="yellow"/>
        </w:rPr>
        <w:t>____</w:t>
      </w:r>
      <w:r w:rsidR="00922A14" w:rsidRPr="00C51939">
        <w:rPr>
          <w:rFonts w:ascii="Arial" w:hAnsi="Arial" w:cs="Arial"/>
          <w:b/>
          <w:color w:val="000000"/>
          <w:szCs w:val="19"/>
          <w:highlight w:val="yellow"/>
        </w:rPr>
        <w:t>.- €)</w:t>
      </w:r>
      <w:r w:rsidRPr="00C51939">
        <w:rPr>
          <w:rFonts w:ascii="Arial" w:hAnsi="Arial" w:cs="Arial"/>
          <w:color w:val="000000"/>
          <w:szCs w:val="19"/>
          <w:highlight w:val="yellow"/>
        </w:rPr>
        <w:t>,</w:t>
      </w:r>
      <w:r w:rsidRPr="00AD67A2">
        <w:rPr>
          <w:rFonts w:ascii="Arial" w:hAnsi="Arial" w:cs="Arial"/>
          <w:color w:val="000000"/>
          <w:szCs w:val="19"/>
        </w:rPr>
        <w:t xml:space="preserve"> manifiesta su conformidad</w:t>
      </w:r>
      <w:r w:rsidR="00922A14">
        <w:rPr>
          <w:rFonts w:ascii="Arial" w:hAnsi="Arial" w:cs="Arial"/>
          <w:color w:val="000000"/>
          <w:szCs w:val="19"/>
        </w:rPr>
        <w:t xml:space="preserve"> con el saldo</w:t>
      </w:r>
      <w:r w:rsidRPr="00AD67A2">
        <w:rPr>
          <w:rFonts w:ascii="Arial" w:hAnsi="Arial" w:cs="Arial"/>
          <w:color w:val="000000"/>
          <w:szCs w:val="19"/>
        </w:rPr>
        <w:t xml:space="preserve">, así como con el aplazamiento </w:t>
      </w:r>
      <w:r w:rsidR="00887DCD">
        <w:rPr>
          <w:rFonts w:ascii="Arial" w:hAnsi="Arial" w:cs="Arial"/>
          <w:color w:val="000000"/>
          <w:szCs w:val="19"/>
        </w:rPr>
        <w:t xml:space="preserve">y/o fraccionamiento </w:t>
      </w:r>
      <w:r w:rsidRPr="00AD67A2">
        <w:rPr>
          <w:rFonts w:ascii="Arial" w:hAnsi="Arial" w:cs="Arial"/>
          <w:color w:val="000000"/>
          <w:szCs w:val="19"/>
        </w:rPr>
        <w:t xml:space="preserve">del pago de la misma que se realizará conforme </w:t>
      </w:r>
      <w:r>
        <w:rPr>
          <w:rFonts w:ascii="Arial" w:hAnsi="Arial" w:cs="Arial"/>
          <w:color w:val="000000"/>
          <w:szCs w:val="19"/>
        </w:rPr>
        <w:t>se indica a continuación.</w:t>
      </w:r>
    </w:p>
    <w:p w:rsidR="002A3487" w:rsidRDefault="009626EA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150876">
        <w:rPr>
          <w:rFonts w:ascii="Arial" w:hAnsi="Arial" w:cs="Arial"/>
          <w:color w:val="000000"/>
          <w:szCs w:val="19"/>
          <w:highlight w:val="lightGray"/>
        </w:rPr>
        <w:lastRenderedPageBreak/>
        <w:t>[</w:t>
      </w:r>
      <w:r w:rsidR="00150876" w:rsidRPr="00150876">
        <w:rPr>
          <w:rFonts w:ascii="Arial" w:hAnsi="Arial" w:cs="Arial"/>
          <w:color w:val="FF0000"/>
          <w:szCs w:val="19"/>
          <w:highlight w:val="lightGray"/>
        </w:rPr>
        <w:t>EN SU CASO</w:t>
      </w:r>
      <w:r>
        <w:rPr>
          <w:rFonts w:ascii="Arial" w:hAnsi="Arial" w:cs="Arial"/>
          <w:color w:val="FF0000"/>
          <w:szCs w:val="19"/>
          <w:highlight w:val="lightGray"/>
        </w:rPr>
        <w:t>.</w:t>
      </w:r>
      <w:r w:rsidR="00150876" w:rsidRPr="00150876">
        <w:rPr>
          <w:rFonts w:ascii="Arial" w:hAnsi="Arial" w:cs="Arial"/>
          <w:color w:val="FF0000"/>
          <w:szCs w:val="19"/>
          <w:highlight w:val="lightGray"/>
        </w:rPr>
        <w:t xml:space="preserve"> </w:t>
      </w:r>
      <w:r w:rsidR="00922A14" w:rsidRPr="00150876">
        <w:rPr>
          <w:rFonts w:ascii="Arial" w:hAnsi="Arial" w:cs="Arial"/>
          <w:color w:val="000000"/>
          <w:szCs w:val="19"/>
          <w:highlight w:val="lightGray"/>
        </w:rPr>
        <w:t xml:space="preserve">Durante este curso, </w:t>
      </w:r>
      <w:r w:rsidR="00F416C5" w:rsidRPr="00150876">
        <w:rPr>
          <w:rFonts w:ascii="Arial" w:hAnsi="Arial" w:cs="Arial"/>
          <w:color w:val="000000"/>
          <w:szCs w:val="19"/>
          <w:highlight w:val="lightGray"/>
        </w:rPr>
        <w:t xml:space="preserve">el DEUDOR </w:t>
      </w:r>
      <w:r w:rsidR="00922A14" w:rsidRPr="00150876">
        <w:rPr>
          <w:rFonts w:ascii="Arial" w:hAnsi="Arial" w:cs="Arial"/>
          <w:color w:val="000000"/>
          <w:szCs w:val="19"/>
          <w:highlight w:val="lightGray"/>
        </w:rPr>
        <w:t xml:space="preserve">ha </w:t>
      </w:r>
      <w:r w:rsidR="00F416C5" w:rsidRPr="00150876">
        <w:rPr>
          <w:rFonts w:ascii="Arial" w:hAnsi="Arial" w:cs="Arial"/>
          <w:color w:val="000000"/>
          <w:szCs w:val="19"/>
          <w:highlight w:val="lightGray"/>
        </w:rPr>
        <w:t>abona</w:t>
      </w:r>
      <w:r w:rsidR="00922A14" w:rsidRPr="00150876">
        <w:rPr>
          <w:rFonts w:ascii="Arial" w:hAnsi="Arial" w:cs="Arial"/>
          <w:color w:val="000000"/>
          <w:szCs w:val="19"/>
          <w:highlight w:val="lightGray"/>
        </w:rPr>
        <w:t>do parte del precio pactado, cantidad que</w:t>
      </w:r>
      <w:r w:rsidR="00F416C5" w:rsidRPr="00150876">
        <w:rPr>
          <w:rFonts w:ascii="Arial" w:hAnsi="Arial" w:cs="Arial"/>
          <w:color w:val="000000"/>
          <w:szCs w:val="19"/>
          <w:highlight w:val="lightGray"/>
        </w:rPr>
        <w:t xml:space="preserve"> </w:t>
      </w:r>
      <w:r w:rsidR="00922A14" w:rsidRPr="00150876">
        <w:rPr>
          <w:rFonts w:ascii="Arial" w:hAnsi="Arial" w:cs="Arial"/>
          <w:color w:val="000000"/>
          <w:szCs w:val="19"/>
          <w:highlight w:val="lightGray"/>
        </w:rPr>
        <w:t xml:space="preserve">asciende a </w:t>
      </w:r>
      <w:r w:rsidR="00F416C5" w:rsidRPr="00150876">
        <w:rPr>
          <w:rFonts w:ascii="Arial" w:hAnsi="Arial" w:cs="Arial"/>
          <w:color w:val="000000"/>
          <w:szCs w:val="19"/>
          <w:highlight w:val="lightGray"/>
        </w:rPr>
        <w:t xml:space="preserve">__________ </w:t>
      </w:r>
      <w:r w:rsidR="002A3487" w:rsidRPr="00150876">
        <w:rPr>
          <w:rFonts w:ascii="Arial" w:hAnsi="Arial" w:cs="Arial"/>
          <w:color w:val="000000"/>
          <w:szCs w:val="19"/>
          <w:highlight w:val="lightGray"/>
        </w:rPr>
        <w:t>euros</w:t>
      </w:r>
      <w:r w:rsidR="00922A14" w:rsidRPr="00150876">
        <w:rPr>
          <w:rFonts w:ascii="Arial" w:hAnsi="Arial" w:cs="Arial"/>
          <w:color w:val="000000"/>
          <w:szCs w:val="19"/>
          <w:highlight w:val="lightGray"/>
        </w:rPr>
        <w:t xml:space="preserve"> (XXXXX.- €).</w:t>
      </w:r>
      <w:r w:rsidR="00150876" w:rsidRPr="00150876">
        <w:rPr>
          <w:rFonts w:ascii="Arial" w:hAnsi="Arial" w:cs="Arial"/>
          <w:color w:val="000000"/>
          <w:szCs w:val="19"/>
          <w:highlight w:val="lightGray"/>
        </w:rPr>
        <w:t>]</w:t>
      </w:r>
    </w:p>
    <w:p w:rsidR="000E1205" w:rsidRDefault="000E1205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</w:p>
    <w:p w:rsidR="00AD71DC" w:rsidRDefault="002A3487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8874B5">
        <w:rPr>
          <w:rFonts w:ascii="Arial" w:hAnsi="Arial" w:cs="Arial"/>
          <w:color w:val="000000"/>
          <w:szCs w:val="19"/>
          <w:u w:val="single"/>
        </w:rPr>
        <w:t>SEGUNDA)</w:t>
      </w:r>
      <w:r>
        <w:rPr>
          <w:rFonts w:ascii="Arial" w:hAnsi="Arial" w:cs="Arial"/>
          <w:color w:val="000000"/>
          <w:szCs w:val="19"/>
        </w:rPr>
        <w:t xml:space="preserve"> </w:t>
      </w:r>
      <w:r w:rsidR="009626EA" w:rsidRPr="009626EA">
        <w:rPr>
          <w:rFonts w:ascii="Arial" w:hAnsi="Arial" w:cs="Arial"/>
          <w:color w:val="000000"/>
          <w:szCs w:val="19"/>
          <w:highlight w:val="lightGray"/>
        </w:rPr>
        <w:t>[</w:t>
      </w:r>
      <w:r w:rsidR="009626EA" w:rsidRPr="009626EA">
        <w:rPr>
          <w:rFonts w:ascii="Arial" w:hAnsi="Arial" w:cs="Arial"/>
          <w:color w:val="FF0000"/>
          <w:szCs w:val="19"/>
          <w:highlight w:val="lightGray"/>
        </w:rPr>
        <w:t>EN SU CASO</w:t>
      </w:r>
      <w:r w:rsidR="009626EA" w:rsidRPr="009626EA">
        <w:rPr>
          <w:rFonts w:ascii="Arial" w:hAnsi="Arial" w:cs="Arial"/>
          <w:color w:val="000000"/>
          <w:szCs w:val="19"/>
          <w:highlight w:val="lightGray"/>
        </w:rPr>
        <w:t xml:space="preserve">. En este acto, el DEUDOR abona (en metálico, tarjeta) la cantidad de </w:t>
      </w:r>
      <w:r w:rsidR="009626EA" w:rsidRPr="009626EA">
        <w:rPr>
          <w:rFonts w:ascii="Arial" w:hAnsi="Arial" w:cs="Arial"/>
          <w:color w:val="000000"/>
          <w:szCs w:val="19"/>
          <w:highlight w:val="yellow"/>
        </w:rPr>
        <w:t>_________</w:t>
      </w:r>
      <w:r w:rsidR="009626EA" w:rsidRPr="009626EA">
        <w:rPr>
          <w:rFonts w:ascii="Arial" w:hAnsi="Arial" w:cs="Arial"/>
          <w:color w:val="000000"/>
          <w:szCs w:val="19"/>
        </w:rPr>
        <w:t xml:space="preserve"> </w:t>
      </w:r>
      <w:r w:rsidR="009626EA" w:rsidRPr="009626EA">
        <w:rPr>
          <w:rFonts w:ascii="Arial" w:hAnsi="Arial" w:cs="Arial"/>
          <w:color w:val="000000"/>
          <w:szCs w:val="19"/>
          <w:highlight w:val="lightGray"/>
        </w:rPr>
        <w:t>euros.]</w:t>
      </w:r>
      <w:r w:rsidR="009626EA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>El</w:t>
      </w:r>
      <w:r w:rsidR="00F416C5" w:rsidRPr="00AD67A2">
        <w:rPr>
          <w:rFonts w:ascii="Arial" w:hAnsi="Arial" w:cs="Arial"/>
          <w:color w:val="000000"/>
          <w:szCs w:val="19"/>
        </w:rPr>
        <w:t xml:space="preserve"> resto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  <w:r w:rsidR="00F416C5" w:rsidRPr="00AD67A2">
        <w:rPr>
          <w:rFonts w:ascii="Arial" w:hAnsi="Arial" w:cs="Arial"/>
          <w:color w:val="000000"/>
          <w:szCs w:val="19"/>
        </w:rPr>
        <w:t xml:space="preserve">del </w:t>
      </w:r>
      <w:r w:rsidR="002F21F2" w:rsidRPr="00AD67A2">
        <w:rPr>
          <w:rFonts w:ascii="Arial" w:hAnsi="Arial" w:cs="Arial"/>
          <w:color w:val="000000"/>
          <w:szCs w:val="19"/>
        </w:rPr>
        <w:t>importe de la deuda reconocida,</w:t>
      </w:r>
      <w:r w:rsidR="00F416C5" w:rsidRPr="00AD67A2">
        <w:rPr>
          <w:rFonts w:ascii="Arial" w:hAnsi="Arial" w:cs="Arial"/>
          <w:color w:val="000000"/>
          <w:szCs w:val="19"/>
        </w:rPr>
        <w:t xml:space="preserve"> que asciende a </w:t>
      </w:r>
      <w:r w:rsidR="00AD71DC" w:rsidRPr="00AD71DC">
        <w:rPr>
          <w:rFonts w:ascii="Arial" w:hAnsi="Arial" w:cs="Arial"/>
          <w:color w:val="000000"/>
          <w:szCs w:val="19"/>
          <w:highlight w:val="yellow"/>
        </w:rPr>
        <w:t>_______</w:t>
      </w:r>
      <w:r w:rsidR="009F30BC" w:rsidRPr="00AD71DC">
        <w:rPr>
          <w:rFonts w:ascii="Arial" w:hAnsi="Arial" w:cs="Arial"/>
          <w:color w:val="000000"/>
          <w:szCs w:val="19"/>
          <w:highlight w:val="yellow"/>
        </w:rPr>
        <w:t>.-</w:t>
      </w:r>
      <w:r w:rsidR="009F30BC">
        <w:rPr>
          <w:rFonts w:ascii="Arial" w:hAnsi="Arial" w:cs="Arial"/>
          <w:color w:val="000000"/>
          <w:szCs w:val="19"/>
        </w:rPr>
        <w:t xml:space="preserve"> €</w:t>
      </w:r>
      <w:r w:rsidR="00F416C5" w:rsidRPr="00AD67A2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lo abonará el </w:t>
      </w:r>
      <w:r w:rsidR="00A95B55">
        <w:rPr>
          <w:rFonts w:ascii="Arial" w:hAnsi="Arial" w:cs="Arial"/>
          <w:color w:val="000000"/>
          <w:szCs w:val="19"/>
        </w:rPr>
        <w:t>DEUDOR</w:t>
      </w:r>
      <w:r w:rsidR="003061AA">
        <w:rPr>
          <w:rFonts w:ascii="Arial" w:hAnsi="Arial" w:cs="Arial"/>
          <w:color w:val="000000"/>
          <w:szCs w:val="19"/>
        </w:rPr>
        <w:t xml:space="preserve"> 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[</w:t>
      </w:r>
      <w:r w:rsidR="00A95B55" w:rsidRPr="00E05DF6">
        <w:rPr>
          <w:rFonts w:ascii="Arial" w:hAnsi="Arial" w:cs="Arial"/>
          <w:color w:val="FF0000"/>
          <w:szCs w:val="19"/>
          <w:highlight w:val="lightGray"/>
        </w:rPr>
        <w:t>ALTERNATIVA 1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 xml:space="preserve">: </w:t>
      </w:r>
      <w:r w:rsidR="009F30BC" w:rsidRPr="00A95B55">
        <w:rPr>
          <w:rFonts w:ascii="Arial" w:hAnsi="Arial" w:cs="Arial"/>
          <w:color w:val="000000"/>
          <w:szCs w:val="19"/>
          <w:highlight w:val="lightGray"/>
        </w:rPr>
        <w:t>según el siguiente calendario</w:t>
      </w:r>
      <w:r w:rsidR="002F21F2" w:rsidRPr="00A95B55">
        <w:rPr>
          <w:rFonts w:ascii="Arial" w:hAnsi="Arial" w:cs="Arial"/>
          <w:color w:val="000000"/>
          <w:szCs w:val="19"/>
          <w:highlight w:val="lightGray"/>
        </w:rPr>
        <w:t>,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] o [</w:t>
      </w:r>
      <w:r w:rsidR="00A95B55" w:rsidRPr="00E05DF6">
        <w:rPr>
          <w:rFonts w:ascii="Arial" w:hAnsi="Arial" w:cs="Arial"/>
          <w:color w:val="FF0000"/>
          <w:szCs w:val="19"/>
          <w:highlight w:val="lightGray"/>
        </w:rPr>
        <w:t>ALTERNATIVA 2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:</w:t>
      </w:r>
      <w:r w:rsidR="00A95B55">
        <w:rPr>
          <w:rFonts w:ascii="Arial" w:hAnsi="Arial" w:cs="Arial"/>
          <w:color w:val="000000"/>
          <w:szCs w:val="19"/>
        </w:rPr>
        <w:t xml:space="preserve"> </w:t>
      </w:r>
      <w:r w:rsidR="009F30BC" w:rsidRPr="00A95B55">
        <w:rPr>
          <w:rFonts w:ascii="Arial" w:hAnsi="Arial" w:cs="Arial"/>
          <w:color w:val="000000"/>
          <w:szCs w:val="19"/>
          <w:highlight w:val="lightGray"/>
        </w:rPr>
        <w:t>con fecha de vencimiento el</w:t>
      </w:r>
      <w:r w:rsidR="009F30BC">
        <w:rPr>
          <w:rFonts w:ascii="Arial" w:hAnsi="Arial" w:cs="Arial"/>
          <w:color w:val="000000"/>
          <w:szCs w:val="19"/>
        </w:rPr>
        <w:t xml:space="preserve"> </w:t>
      </w:r>
      <w:r w:rsidR="00AD71DC" w:rsidRPr="00AD71DC">
        <w:rPr>
          <w:rFonts w:ascii="Arial" w:hAnsi="Arial" w:cs="Arial"/>
          <w:color w:val="000000"/>
          <w:szCs w:val="19"/>
          <w:highlight w:val="yellow"/>
        </w:rPr>
        <w:t>_________</w:t>
      </w:r>
      <w:r w:rsidR="009F30BC">
        <w:rPr>
          <w:rFonts w:ascii="Arial" w:hAnsi="Arial" w:cs="Arial"/>
          <w:color w:val="000000"/>
          <w:szCs w:val="19"/>
        </w:rPr>
        <w:t xml:space="preserve"> </w:t>
      </w:r>
      <w:r w:rsidR="009F30BC" w:rsidRPr="00A95B55">
        <w:rPr>
          <w:rFonts w:ascii="Arial" w:hAnsi="Arial" w:cs="Arial"/>
          <w:color w:val="000000"/>
          <w:szCs w:val="19"/>
          <w:highlight w:val="lightGray"/>
        </w:rPr>
        <w:t>de 20</w:t>
      </w:r>
      <w:r w:rsidR="008874B5" w:rsidRPr="008874B5">
        <w:rPr>
          <w:rFonts w:ascii="Arial" w:hAnsi="Arial" w:cs="Arial"/>
          <w:color w:val="000000"/>
          <w:szCs w:val="19"/>
          <w:highlight w:val="yellow"/>
        </w:rPr>
        <w:t>__</w:t>
      </w:r>
      <w:r w:rsidR="00AD71DC" w:rsidRPr="008874B5">
        <w:rPr>
          <w:rFonts w:ascii="Arial" w:hAnsi="Arial" w:cs="Arial"/>
          <w:color w:val="000000"/>
          <w:szCs w:val="19"/>
          <w:highlight w:val="yellow"/>
        </w:rPr>
        <w:t>,</w:t>
      </w:r>
      <w:r w:rsidR="00A95B55">
        <w:rPr>
          <w:rFonts w:ascii="Arial" w:hAnsi="Arial" w:cs="Arial"/>
          <w:color w:val="000000"/>
          <w:szCs w:val="19"/>
        </w:rPr>
        <w:t>]</w:t>
      </w:r>
      <w:r w:rsidR="00AD71DC">
        <w:rPr>
          <w:rFonts w:ascii="Arial" w:hAnsi="Arial" w:cs="Arial"/>
          <w:color w:val="000000"/>
          <w:szCs w:val="19"/>
        </w:rPr>
        <w:t xml:space="preserve"> mediante transferencia bancaria a la siguiente cuenta corriente de ESIC: </w:t>
      </w:r>
    </w:p>
    <w:p w:rsidR="00A95B55" w:rsidRDefault="00A95B55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b/>
          <w:color w:val="000000"/>
          <w:szCs w:val="19"/>
        </w:rPr>
      </w:pPr>
      <w:r w:rsidRPr="00A95B55">
        <w:rPr>
          <w:rFonts w:ascii="Arial" w:hAnsi="Arial" w:cs="Arial"/>
          <w:b/>
          <w:color w:val="000000"/>
          <w:szCs w:val="19"/>
          <w:u w:val="single"/>
        </w:rPr>
        <w:t>Titular:</w:t>
      </w:r>
      <w:r>
        <w:rPr>
          <w:rFonts w:ascii="Arial" w:hAnsi="Arial" w:cs="Arial"/>
          <w:b/>
          <w:color w:val="000000"/>
          <w:szCs w:val="19"/>
        </w:rPr>
        <w:t xml:space="preserve"> Escuelas de Estudios Superiores ESIC Sacerdotes del Sagrado Corazón de Jesús</w:t>
      </w:r>
    </w:p>
    <w:p w:rsidR="006F6C01" w:rsidRDefault="00AD71DC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AD71DC">
        <w:rPr>
          <w:rFonts w:ascii="Arial" w:hAnsi="Arial" w:cs="Arial"/>
          <w:b/>
          <w:color w:val="000000"/>
          <w:szCs w:val="19"/>
        </w:rPr>
        <w:t>ES17 0075 0280 9906 0025 6058</w:t>
      </w:r>
    </w:p>
    <w:p w:rsidR="009F30BC" w:rsidRPr="000E1205" w:rsidRDefault="009F30BC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E1205" w:rsidRPr="000E1205" w:rsidTr="006F6C01"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6F6C01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F6C01">
              <w:rPr>
                <w:rFonts w:ascii="Arial" w:eastAsia="Times New Roman" w:hAnsi="Arial" w:cs="Arial"/>
                <w:b/>
                <w:bCs/>
                <w:lang w:eastAsia="en-US"/>
              </w:rPr>
              <w:t>Semana</w:t>
            </w:r>
          </w:p>
        </w:tc>
        <w:tc>
          <w:tcPr>
            <w:tcW w:w="2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6F6C01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F6C01">
              <w:rPr>
                <w:rFonts w:ascii="Arial" w:eastAsia="Times New Roman" w:hAnsi="Arial" w:cs="Arial"/>
                <w:b/>
                <w:bCs/>
                <w:lang w:eastAsia="en-US"/>
              </w:rPr>
              <w:t>Importe a Ingresar</w:t>
            </w:r>
          </w:p>
        </w:tc>
        <w:tc>
          <w:tcPr>
            <w:tcW w:w="2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6F6C01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F6C01">
              <w:rPr>
                <w:rFonts w:ascii="Arial" w:eastAsia="Times New Roman" w:hAnsi="Arial" w:cs="Arial"/>
                <w:b/>
                <w:bCs/>
                <w:lang w:eastAsia="en-US"/>
              </w:rPr>
              <w:t>Saldo Pendiente</w:t>
            </w:r>
          </w:p>
        </w:tc>
      </w:tr>
      <w:tr w:rsidR="000E1205" w:rsidRPr="000E1205" w:rsidTr="006F6C01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6F6C01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6F6C01">
              <w:rPr>
                <w:rFonts w:ascii="Arial" w:eastAsia="Times New Roman" w:hAnsi="Arial" w:cs="Arial"/>
                <w:lang w:eastAsia="en-US"/>
              </w:rPr>
              <w:t>Saldo Actual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6F6C01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6F6C01" w:rsidRDefault="009F30BC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7.659,00</w:t>
            </w:r>
            <w:r w:rsidR="007D5526"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€</w:t>
            </w:r>
          </w:p>
        </w:tc>
      </w:tr>
      <w:tr w:rsidR="000E1205" w:rsidRPr="000E1205" w:rsidTr="006F6C01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20 Abril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</w:t>
            </w:r>
            <w:r w:rsidR="000E1205"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6.969</w:t>
            </w:r>
            <w:r w:rsidR="006F6C01"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,00</w:t>
            </w: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4 Mayo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7D5526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6.279,00€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18 Mayo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7D5526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5.589,00€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 Junio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7D5526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4.899,00€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15 Junio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4.209,00€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29 Junio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3.519,00€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13 Julio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2.829,00€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27 Julio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2.139,00€</w:t>
            </w:r>
          </w:p>
        </w:tc>
      </w:tr>
      <w:tr w:rsidR="000E1205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6F6C01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10 Agosto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C01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C01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1.449,00€</w:t>
            </w:r>
          </w:p>
        </w:tc>
      </w:tr>
      <w:tr w:rsidR="007D5526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7D5526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24 Agosto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7D5526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690,00€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759,00€</w:t>
            </w:r>
          </w:p>
        </w:tc>
      </w:tr>
      <w:tr w:rsidR="007D5526" w:rsidRPr="000E1205" w:rsidTr="009F30BC"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7D5526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31 Agosto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062F87" w:rsidP="009F30BC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759,00€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526" w:rsidRPr="008874B5" w:rsidRDefault="00062F87" w:rsidP="006F6C01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  <w:lang w:eastAsia="en-US"/>
              </w:rPr>
            </w:pPr>
            <w:r w:rsidRPr="008874B5">
              <w:rPr>
                <w:rFonts w:ascii="Arial" w:eastAsia="Times New Roman" w:hAnsi="Arial" w:cs="Arial"/>
                <w:highlight w:val="lightGray"/>
                <w:lang w:eastAsia="en-US"/>
              </w:rPr>
              <w:t>0,00€</w:t>
            </w:r>
          </w:p>
        </w:tc>
      </w:tr>
    </w:tbl>
    <w:p w:rsidR="006F6C01" w:rsidRPr="000E1205" w:rsidRDefault="006F6C01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</w:rPr>
      </w:pPr>
    </w:p>
    <w:p w:rsidR="009F30BC" w:rsidRDefault="002A3487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8874B5">
        <w:rPr>
          <w:rFonts w:ascii="Arial" w:hAnsi="Arial" w:cs="Arial"/>
          <w:color w:val="000000"/>
          <w:szCs w:val="19"/>
          <w:u w:val="single"/>
        </w:rPr>
        <w:t>TERCERA)</w:t>
      </w:r>
      <w:r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>Transcurrid</w:t>
      </w:r>
      <w:r w:rsidR="009F30BC">
        <w:rPr>
          <w:rFonts w:ascii="Arial" w:hAnsi="Arial" w:cs="Arial"/>
          <w:color w:val="000000"/>
          <w:szCs w:val="19"/>
        </w:rPr>
        <w:t xml:space="preserve">o el plazo </w:t>
      </w:r>
      <w:r w:rsidR="003061AA">
        <w:rPr>
          <w:rFonts w:ascii="Arial" w:hAnsi="Arial" w:cs="Arial"/>
          <w:color w:val="000000"/>
          <w:szCs w:val="19"/>
        </w:rPr>
        <w:t xml:space="preserve">sin producirse </w:t>
      </w:r>
      <w:r w:rsidR="009F30BC">
        <w:rPr>
          <w:rFonts w:ascii="Arial" w:hAnsi="Arial" w:cs="Arial"/>
          <w:color w:val="000000"/>
          <w:szCs w:val="19"/>
        </w:rPr>
        <w:t>la extinción de la deuda</w:t>
      </w:r>
      <w:r w:rsidR="002F21F2" w:rsidRPr="00AD67A2">
        <w:rPr>
          <w:rFonts w:ascii="Arial" w:hAnsi="Arial" w:cs="Arial"/>
          <w:color w:val="000000"/>
          <w:szCs w:val="19"/>
        </w:rPr>
        <w:t>,</w:t>
      </w:r>
      <w:r w:rsidR="009F30BC">
        <w:rPr>
          <w:rFonts w:ascii="Arial" w:hAnsi="Arial" w:cs="Arial"/>
          <w:color w:val="000000"/>
          <w:szCs w:val="19"/>
        </w:rPr>
        <w:t xml:space="preserve"> ESIC </w:t>
      </w:r>
      <w:r w:rsidR="00A95B55">
        <w:rPr>
          <w:rFonts w:ascii="Arial" w:hAnsi="Arial" w:cs="Arial"/>
          <w:color w:val="000000"/>
          <w:szCs w:val="19"/>
        </w:rPr>
        <w:t xml:space="preserve">procederá a tramitar la baja del 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alumno/la alumna</w:t>
      </w:r>
      <w:r w:rsidR="00A95B55">
        <w:rPr>
          <w:rFonts w:ascii="Arial" w:hAnsi="Arial" w:cs="Arial"/>
          <w:color w:val="000000"/>
          <w:szCs w:val="19"/>
        </w:rPr>
        <w:t xml:space="preserve"> y </w:t>
      </w:r>
      <w:r w:rsidR="009F30BC">
        <w:rPr>
          <w:rFonts w:ascii="Arial" w:hAnsi="Arial" w:cs="Arial"/>
          <w:color w:val="000000"/>
          <w:szCs w:val="19"/>
        </w:rPr>
        <w:t xml:space="preserve">no tramitará matrícula del siguiente curso por falta de pago, 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[</w:t>
      </w:r>
      <w:r w:rsidR="00A95B55" w:rsidRPr="00E05DF6">
        <w:rPr>
          <w:rFonts w:ascii="Arial" w:hAnsi="Arial" w:cs="Arial"/>
          <w:color w:val="FF0000"/>
          <w:szCs w:val="19"/>
          <w:highlight w:val="lightGray"/>
        </w:rPr>
        <w:t>EN SU CASO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 xml:space="preserve">. </w:t>
      </w:r>
      <w:r w:rsidR="009F30BC" w:rsidRPr="00A95B55">
        <w:rPr>
          <w:rFonts w:ascii="Arial" w:hAnsi="Arial" w:cs="Arial"/>
          <w:color w:val="000000"/>
          <w:szCs w:val="19"/>
          <w:highlight w:val="lightGray"/>
        </w:rPr>
        <w:t>solicitando, si así lo desea la alumna, el traslado de expediente a la URJC para continuar sus estudios.</w:t>
      </w:r>
      <w:r w:rsidR="00A95B55" w:rsidRPr="00A95B55">
        <w:rPr>
          <w:rFonts w:ascii="Arial" w:hAnsi="Arial" w:cs="Arial"/>
          <w:color w:val="000000"/>
          <w:szCs w:val="19"/>
          <w:highlight w:val="lightGray"/>
        </w:rPr>
        <w:t>]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</w:p>
    <w:p w:rsidR="002F21F2" w:rsidRPr="00AD67A2" w:rsidRDefault="00A95B55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>L</w:t>
      </w:r>
      <w:r w:rsidR="00B56DB5">
        <w:rPr>
          <w:rFonts w:ascii="Arial" w:hAnsi="Arial" w:cs="Arial"/>
          <w:color w:val="000000"/>
          <w:szCs w:val="19"/>
        </w:rPr>
        <w:t>as P</w:t>
      </w:r>
      <w:r w:rsidR="002F21F2" w:rsidRPr="00AD67A2">
        <w:rPr>
          <w:rFonts w:ascii="Arial" w:hAnsi="Arial" w:cs="Arial"/>
          <w:color w:val="000000"/>
          <w:szCs w:val="19"/>
        </w:rPr>
        <w:t xml:space="preserve">artes </w:t>
      </w:r>
      <w:r>
        <w:rPr>
          <w:rFonts w:ascii="Arial" w:hAnsi="Arial" w:cs="Arial"/>
          <w:color w:val="000000"/>
          <w:szCs w:val="19"/>
        </w:rPr>
        <w:t>pactan</w:t>
      </w:r>
      <w:r w:rsidR="002F21F2" w:rsidRPr="00AD67A2">
        <w:rPr>
          <w:rFonts w:ascii="Arial" w:hAnsi="Arial" w:cs="Arial"/>
          <w:color w:val="000000"/>
          <w:szCs w:val="19"/>
        </w:rPr>
        <w:t xml:space="preserve"> un interés de demora del </w:t>
      </w:r>
      <w:r w:rsidR="006F6C01" w:rsidRPr="00887DCD">
        <w:rPr>
          <w:rFonts w:ascii="Arial" w:hAnsi="Arial" w:cs="Arial"/>
          <w:color w:val="000000"/>
          <w:szCs w:val="19"/>
          <w:highlight w:val="lightGray"/>
        </w:rPr>
        <w:t>3</w:t>
      </w:r>
      <w:r w:rsidR="002F21F2" w:rsidRPr="00887DCD">
        <w:rPr>
          <w:rFonts w:ascii="Arial" w:hAnsi="Arial" w:cs="Arial"/>
          <w:color w:val="000000"/>
          <w:szCs w:val="19"/>
          <w:highlight w:val="lightGray"/>
        </w:rPr>
        <w:t xml:space="preserve">% </w:t>
      </w:r>
      <w:r w:rsidR="006F6C01" w:rsidRPr="00887DCD">
        <w:rPr>
          <w:rFonts w:ascii="Arial" w:hAnsi="Arial" w:cs="Arial"/>
          <w:color w:val="000000"/>
          <w:szCs w:val="19"/>
          <w:highlight w:val="lightGray"/>
        </w:rPr>
        <w:t>anual</w:t>
      </w:r>
      <w:r w:rsidR="009F30BC">
        <w:rPr>
          <w:rFonts w:ascii="Arial" w:hAnsi="Arial" w:cs="Arial"/>
          <w:color w:val="000000"/>
          <w:szCs w:val="19"/>
        </w:rPr>
        <w:t xml:space="preserve"> sobre la parte no abonada a su vencimiento</w:t>
      </w:r>
      <w:r w:rsidR="002F21F2" w:rsidRPr="00AD67A2">
        <w:rPr>
          <w:rFonts w:ascii="Arial" w:hAnsi="Arial" w:cs="Arial"/>
          <w:color w:val="000000"/>
          <w:szCs w:val="19"/>
        </w:rPr>
        <w:t xml:space="preserve">, que será exigible sin necesidad de requerimiento ni </w:t>
      </w:r>
      <w:r w:rsidR="002A3487">
        <w:rPr>
          <w:rFonts w:ascii="Arial" w:hAnsi="Arial" w:cs="Arial"/>
          <w:color w:val="000000"/>
          <w:szCs w:val="19"/>
        </w:rPr>
        <w:t>intimación alguna</w:t>
      </w:r>
      <w:r w:rsidR="002F21F2" w:rsidRPr="00AD67A2">
        <w:rPr>
          <w:rFonts w:ascii="Arial" w:hAnsi="Arial" w:cs="Arial"/>
          <w:color w:val="000000"/>
          <w:szCs w:val="19"/>
        </w:rPr>
        <w:t>.</w:t>
      </w:r>
      <w:r w:rsidR="009F30BC">
        <w:rPr>
          <w:rFonts w:ascii="Arial" w:hAnsi="Arial" w:cs="Arial"/>
          <w:color w:val="000000"/>
          <w:szCs w:val="19"/>
        </w:rPr>
        <w:t xml:space="preserve"> </w:t>
      </w:r>
    </w:p>
    <w:p w:rsidR="000E1205" w:rsidRDefault="000E1205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</w:p>
    <w:p w:rsidR="009F30BC" w:rsidRDefault="002A3487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8874B5">
        <w:rPr>
          <w:rFonts w:ascii="Arial" w:hAnsi="Arial" w:cs="Arial"/>
          <w:color w:val="000000"/>
          <w:szCs w:val="19"/>
          <w:u w:val="single"/>
        </w:rPr>
        <w:t>CUARTA</w:t>
      </w:r>
      <w:r w:rsidR="00BD6315" w:rsidRPr="008874B5">
        <w:rPr>
          <w:rFonts w:ascii="Arial" w:hAnsi="Arial" w:cs="Arial"/>
          <w:color w:val="000000"/>
          <w:szCs w:val="19"/>
          <w:u w:val="single"/>
        </w:rPr>
        <w:t>)</w:t>
      </w:r>
      <w:r w:rsidR="00BD6315" w:rsidRPr="00AD67A2">
        <w:rPr>
          <w:rFonts w:ascii="Arial" w:hAnsi="Arial" w:cs="Arial"/>
          <w:color w:val="000000"/>
          <w:szCs w:val="19"/>
        </w:rPr>
        <w:t xml:space="preserve"> </w:t>
      </w:r>
      <w:r w:rsidR="003061AA">
        <w:rPr>
          <w:rFonts w:ascii="Arial" w:hAnsi="Arial" w:cs="Arial"/>
          <w:color w:val="000000"/>
          <w:szCs w:val="19"/>
        </w:rPr>
        <w:t xml:space="preserve">La falta de pago </w:t>
      </w:r>
      <w:r w:rsidR="00A95B55">
        <w:rPr>
          <w:rFonts w:ascii="Arial" w:hAnsi="Arial" w:cs="Arial"/>
          <w:color w:val="000000"/>
          <w:szCs w:val="19"/>
        </w:rPr>
        <w:t xml:space="preserve">de cualquiera de los plazos pactados o de la deuda </w:t>
      </w:r>
      <w:r w:rsidR="003061AA">
        <w:rPr>
          <w:rFonts w:ascii="Arial" w:hAnsi="Arial" w:cs="Arial"/>
          <w:color w:val="000000"/>
          <w:szCs w:val="19"/>
        </w:rPr>
        <w:t>a su vencimiento</w:t>
      </w:r>
      <w:r w:rsidR="00A95B55">
        <w:rPr>
          <w:rFonts w:ascii="Arial" w:hAnsi="Arial" w:cs="Arial"/>
          <w:color w:val="000000"/>
          <w:szCs w:val="19"/>
        </w:rPr>
        <w:t>,</w:t>
      </w:r>
      <w:r w:rsidR="003061AA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 xml:space="preserve">dará derecho a la ACREEDORA para reclamar la totalidad de los plazos pendientes, obligándose </w:t>
      </w:r>
      <w:r w:rsidR="00887DCD" w:rsidRPr="00AD67A2">
        <w:rPr>
          <w:rFonts w:ascii="Arial" w:hAnsi="Arial" w:cs="Arial"/>
          <w:color w:val="000000"/>
          <w:szCs w:val="19"/>
        </w:rPr>
        <w:t xml:space="preserve">la DEUDORA </w:t>
      </w:r>
      <w:r w:rsidR="002F21F2" w:rsidRPr="00AD67A2">
        <w:rPr>
          <w:rFonts w:ascii="Arial" w:hAnsi="Arial" w:cs="Arial"/>
          <w:color w:val="000000"/>
          <w:szCs w:val="19"/>
        </w:rPr>
        <w:t>a abonar</w:t>
      </w:r>
      <w:r w:rsidR="00887DCD">
        <w:rPr>
          <w:rFonts w:ascii="Arial" w:hAnsi="Arial" w:cs="Arial"/>
          <w:color w:val="000000"/>
          <w:szCs w:val="19"/>
        </w:rPr>
        <w:t xml:space="preserve"> la deuda completa</w:t>
      </w:r>
      <w:r w:rsidR="002F21F2" w:rsidRPr="00AD67A2">
        <w:rPr>
          <w:rFonts w:ascii="Arial" w:hAnsi="Arial" w:cs="Arial"/>
          <w:color w:val="000000"/>
          <w:szCs w:val="19"/>
        </w:rPr>
        <w:t>, y faculta</w:t>
      </w:r>
      <w:r w:rsidR="00887DCD">
        <w:rPr>
          <w:rFonts w:ascii="Arial" w:hAnsi="Arial" w:cs="Arial"/>
          <w:color w:val="000000"/>
          <w:szCs w:val="19"/>
        </w:rPr>
        <w:t>rá</w:t>
      </w:r>
      <w:r w:rsidR="002F21F2" w:rsidRPr="00AD67A2">
        <w:rPr>
          <w:rFonts w:ascii="Arial" w:hAnsi="Arial" w:cs="Arial"/>
          <w:color w:val="000000"/>
          <w:szCs w:val="19"/>
        </w:rPr>
        <w:t xml:space="preserve"> a la </w:t>
      </w:r>
      <w:r w:rsidR="00E05DF6">
        <w:rPr>
          <w:rFonts w:ascii="Arial" w:hAnsi="Arial" w:cs="Arial"/>
          <w:color w:val="000000"/>
          <w:szCs w:val="19"/>
        </w:rPr>
        <w:t>ACREEDORA</w:t>
      </w:r>
      <w:r w:rsidR="002F21F2" w:rsidRPr="00AD67A2">
        <w:rPr>
          <w:rFonts w:ascii="Arial" w:hAnsi="Arial" w:cs="Arial"/>
          <w:color w:val="000000"/>
          <w:szCs w:val="19"/>
        </w:rPr>
        <w:t xml:space="preserve"> para reclamar judicialmente el pago de dichos importes, debiendo</w:t>
      </w:r>
      <w:r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además</w:t>
      </w:r>
      <w:r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el </w:t>
      </w:r>
      <w:r w:rsidR="00E05DF6">
        <w:rPr>
          <w:rFonts w:ascii="Arial" w:hAnsi="Arial" w:cs="Arial"/>
          <w:color w:val="000000"/>
          <w:szCs w:val="19"/>
        </w:rPr>
        <w:t>DEUDOR</w:t>
      </w:r>
      <w:r w:rsidR="002F21F2" w:rsidRPr="00AD67A2">
        <w:rPr>
          <w:rFonts w:ascii="Arial" w:hAnsi="Arial" w:cs="Arial"/>
          <w:color w:val="000000"/>
          <w:szCs w:val="19"/>
        </w:rPr>
        <w:t xml:space="preserve"> abonar a la </w:t>
      </w:r>
      <w:r w:rsidR="00405EE7">
        <w:rPr>
          <w:rFonts w:ascii="Arial" w:hAnsi="Arial" w:cs="Arial"/>
          <w:color w:val="000000"/>
          <w:szCs w:val="19"/>
        </w:rPr>
        <w:t>ACREEDORA</w:t>
      </w:r>
      <w:r w:rsidR="00887DCD">
        <w:rPr>
          <w:rFonts w:ascii="Arial" w:hAnsi="Arial" w:cs="Arial"/>
          <w:color w:val="000000"/>
          <w:szCs w:val="19"/>
        </w:rPr>
        <w:t xml:space="preserve">, </w:t>
      </w:r>
      <w:r w:rsidR="00887DCD" w:rsidRPr="00887DCD">
        <w:rPr>
          <w:rFonts w:ascii="Arial" w:hAnsi="Arial" w:cs="Arial"/>
          <w:color w:val="000000"/>
          <w:szCs w:val="19"/>
          <w:highlight w:val="lightGray"/>
        </w:rPr>
        <w:t>además de los intereses pactados</w:t>
      </w:r>
      <w:r w:rsidR="00887DCD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los gastos</w:t>
      </w:r>
      <w:r>
        <w:rPr>
          <w:rFonts w:ascii="Arial" w:hAnsi="Arial" w:cs="Arial"/>
          <w:color w:val="000000"/>
          <w:szCs w:val="19"/>
        </w:rPr>
        <w:t xml:space="preserve"> notariales, de abogado y procurador (aunque no sean preceptivos) y resto de gastos judiciales o arbitrales en los que se incurra y que sean </w:t>
      </w:r>
      <w:r w:rsidR="002F21F2" w:rsidRPr="00AD67A2">
        <w:rPr>
          <w:rFonts w:ascii="Arial" w:hAnsi="Arial" w:cs="Arial"/>
          <w:color w:val="000000"/>
          <w:szCs w:val="19"/>
        </w:rPr>
        <w:t>ocasionados por el incumplimiento.</w:t>
      </w:r>
      <w:r w:rsidRPr="002A3487">
        <w:rPr>
          <w:rFonts w:ascii="Arial" w:hAnsi="Arial" w:cs="Arial"/>
          <w:color w:val="000000"/>
          <w:szCs w:val="19"/>
        </w:rPr>
        <w:t xml:space="preserve"> </w:t>
      </w:r>
      <w:r w:rsidR="000E1205">
        <w:rPr>
          <w:rFonts w:ascii="Arial" w:hAnsi="Arial" w:cs="Arial"/>
          <w:color w:val="000000"/>
          <w:szCs w:val="19"/>
        </w:rPr>
        <w:t xml:space="preserve"> </w:t>
      </w:r>
    </w:p>
    <w:p w:rsidR="000E1205" w:rsidRDefault="000E1205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</w:p>
    <w:p w:rsidR="002F21F2" w:rsidRPr="00AD67A2" w:rsidRDefault="00A8142C" w:rsidP="002A3487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A95B55">
        <w:rPr>
          <w:rFonts w:ascii="Arial" w:hAnsi="Arial" w:cs="Arial"/>
          <w:color w:val="000000"/>
          <w:szCs w:val="19"/>
          <w:u w:val="single"/>
        </w:rPr>
        <w:t>QUINTA</w:t>
      </w:r>
      <w:r w:rsidR="00BD6315" w:rsidRPr="00A95B55">
        <w:rPr>
          <w:rFonts w:ascii="Arial" w:hAnsi="Arial" w:cs="Arial"/>
          <w:color w:val="000000"/>
          <w:szCs w:val="19"/>
          <w:u w:val="single"/>
        </w:rPr>
        <w:t>)</w:t>
      </w:r>
      <w:r w:rsidR="00BD6315" w:rsidRPr="00AD67A2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 xml:space="preserve">Las </w:t>
      </w:r>
      <w:r w:rsidR="00887DCD">
        <w:rPr>
          <w:rFonts w:ascii="Arial" w:hAnsi="Arial" w:cs="Arial"/>
          <w:color w:val="000000"/>
          <w:szCs w:val="19"/>
        </w:rPr>
        <w:t>P</w:t>
      </w:r>
      <w:r w:rsidR="002F21F2" w:rsidRPr="00AD67A2">
        <w:rPr>
          <w:rFonts w:ascii="Arial" w:hAnsi="Arial" w:cs="Arial"/>
          <w:color w:val="000000"/>
          <w:szCs w:val="19"/>
        </w:rPr>
        <w:t>artes señalan como domicilios respectivos, a efectos de notificaciones l</w:t>
      </w:r>
      <w:r>
        <w:rPr>
          <w:rFonts w:ascii="Arial" w:hAnsi="Arial" w:cs="Arial"/>
          <w:color w:val="000000"/>
          <w:szCs w:val="19"/>
        </w:rPr>
        <w:t>os</w:t>
      </w:r>
      <w:r w:rsidR="002F21F2" w:rsidRPr="00AD67A2">
        <w:rPr>
          <w:rFonts w:ascii="Arial" w:hAnsi="Arial" w:cs="Arial"/>
          <w:color w:val="000000"/>
          <w:szCs w:val="19"/>
        </w:rPr>
        <w:t xml:space="preserve"> consignado</w:t>
      </w:r>
      <w:r>
        <w:rPr>
          <w:rFonts w:ascii="Arial" w:hAnsi="Arial" w:cs="Arial"/>
          <w:color w:val="000000"/>
          <w:szCs w:val="19"/>
        </w:rPr>
        <w:t>s</w:t>
      </w:r>
      <w:r w:rsidR="002F21F2" w:rsidRPr="00AD67A2">
        <w:rPr>
          <w:rFonts w:ascii="Arial" w:hAnsi="Arial" w:cs="Arial"/>
          <w:color w:val="000000"/>
          <w:szCs w:val="19"/>
        </w:rPr>
        <w:t xml:space="preserve"> en el encabezamiento de este contrato.</w:t>
      </w:r>
    </w:p>
    <w:p w:rsidR="009F30BC" w:rsidRDefault="002F21F2" w:rsidP="00D31032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AD67A2">
        <w:rPr>
          <w:rFonts w:ascii="Arial" w:hAnsi="Arial" w:cs="Arial"/>
          <w:color w:val="000000"/>
          <w:szCs w:val="19"/>
        </w:rPr>
        <w:t>Cualqu</w:t>
      </w:r>
      <w:r w:rsidR="00B56DB5">
        <w:rPr>
          <w:rFonts w:ascii="Arial" w:hAnsi="Arial" w:cs="Arial"/>
          <w:color w:val="000000"/>
          <w:szCs w:val="19"/>
        </w:rPr>
        <w:t>ier cambio de domicilio de las P</w:t>
      </w:r>
      <w:r w:rsidRPr="00AD67A2">
        <w:rPr>
          <w:rFonts w:ascii="Arial" w:hAnsi="Arial" w:cs="Arial"/>
          <w:color w:val="000000"/>
          <w:szCs w:val="19"/>
        </w:rPr>
        <w:t xml:space="preserve">artes durante la vigencia del presente contrato deberá ser comunicado por escrito a la otra en un plazo máximo de </w:t>
      </w:r>
      <w:r w:rsidR="00D31032">
        <w:rPr>
          <w:rFonts w:ascii="Arial" w:hAnsi="Arial" w:cs="Arial"/>
          <w:color w:val="000000"/>
          <w:szCs w:val="19"/>
        </w:rPr>
        <w:t xml:space="preserve">quince </w:t>
      </w:r>
      <w:r w:rsidRPr="00AD67A2">
        <w:rPr>
          <w:rFonts w:ascii="Arial" w:hAnsi="Arial" w:cs="Arial"/>
          <w:color w:val="000000"/>
          <w:szCs w:val="19"/>
        </w:rPr>
        <w:t xml:space="preserve">días, contados a partir del </w:t>
      </w:r>
      <w:r w:rsidRPr="00AD67A2">
        <w:rPr>
          <w:rFonts w:ascii="Arial" w:hAnsi="Arial" w:cs="Arial"/>
          <w:color w:val="000000"/>
          <w:szCs w:val="19"/>
        </w:rPr>
        <w:lastRenderedPageBreak/>
        <w:t>día en que se produjese el cambio de domicilio</w:t>
      </w:r>
      <w:r w:rsidR="00D31032">
        <w:rPr>
          <w:rFonts w:ascii="Arial" w:hAnsi="Arial" w:cs="Arial"/>
          <w:color w:val="000000"/>
          <w:szCs w:val="19"/>
        </w:rPr>
        <w:t>, surtiendo efectos las comunicaciones recibidas en el último domicilio comunicado por escrito</w:t>
      </w:r>
      <w:r w:rsidRPr="00AD67A2">
        <w:rPr>
          <w:rFonts w:ascii="Arial" w:hAnsi="Arial" w:cs="Arial"/>
          <w:color w:val="000000"/>
          <w:szCs w:val="19"/>
        </w:rPr>
        <w:t>.</w:t>
      </w:r>
    </w:p>
    <w:p w:rsidR="000E1205" w:rsidRDefault="000E1205" w:rsidP="009F30BC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</w:p>
    <w:p w:rsidR="009F30BC" w:rsidRDefault="00D31032" w:rsidP="009F30BC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 w:rsidRPr="00A95B55">
        <w:rPr>
          <w:rFonts w:ascii="Arial" w:hAnsi="Arial" w:cs="Arial"/>
          <w:color w:val="000000"/>
          <w:szCs w:val="19"/>
          <w:u w:val="single"/>
        </w:rPr>
        <w:t>SEXTA</w:t>
      </w:r>
      <w:r w:rsidR="00BD6315" w:rsidRPr="00A95B55">
        <w:rPr>
          <w:rFonts w:ascii="Arial" w:hAnsi="Arial" w:cs="Arial"/>
          <w:color w:val="000000"/>
          <w:szCs w:val="19"/>
          <w:u w:val="single"/>
        </w:rPr>
        <w:t>)</w:t>
      </w:r>
      <w:r w:rsidR="00BD6315" w:rsidRPr="00AD67A2">
        <w:rPr>
          <w:rFonts w:ascii="Arial" w:hAnsi="Arial" w:cs="Arial"/>
          <w:color w:val="000000"/>
          <w:szCs w:val="19"/>
        </w:rPr>
        <w:t xml:space="preserve"> </w:t>
      </w:r>
      <w:r w:rsidR="002F21F2" w:rsidRPr="00AD67A2">
        <w:rPr>
          <w:rFonts w:ascii="Arial" w:hAnsi="Arial" w:cs="Arial"/>
          <w:color w:val="000000"/>
          <w:szCs w:val="19"/>
        </w:rPr>
        <w:t>Para cuantas discrepancias puedan surgir en la interpretación</w:t>
      </w:r>
      <w:r w:rsidR="00C545B9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cumplimiento </w:t>
      </w:r>
      <w:r w:rsidR="00C545B9">
        <w:rPr>
          <w:rFonts w:ascii="Arial" w:hAnsi="Arial" w:cs="Arial"/>
          <w:color w:val="000000"/>
          <w:szCs w:val="19"/>
        </w:rPr>
        <w:t xml:space="preserve">y ejecución </w:t>
      </w:r>
      <w:r w:rsidR="002F21F2" w:rsidRPr="00AD67A2">
        <w:rPr>
          <w:rFonts w:ascii="Arial" w:hAnsi="Arial" w:cs="Arial"/>
          <w:color w:val="000000"/>
          <w:szCs w:val="19"/>
        </w:rPr>
        <w:t>del presente contrato de reconocimiento de deuda</w:t>
      </w:r>
      <w:r w:rsidR="00C545B9">
        <w:rPr>
          <w:rFonts w:ascii="Arial" w:hAnsi="Arial" w:cs="Arial"/>
          <w:color w:val="000000"/>
          <w:szCs w:val="19"/>
        </w:rPr>
        <w:t>,</w:t>
      </w:r>
      <w:r w:rsidR="00B56DB5">
        <w:rPr>
          <w:rFonts w:ascii="Arial" w:hAnsi="Arial" w:cs="Arial"/>
          <w:color w:val="000000"/>
          <w:szCs w:val="19"/>
        </w:rPr>
        <w:t xml:space="preserve"> ambas P</w:t>
      </w:r>
      <w:r w:rsidR="002F21F2" w:rsidRPr="00AD67A2">
        <w:rPr>
          <w:rFonts w:ascii="Arial" w:hAnsi="Arial" w:cs="Arial"/>
          <w:color w:val="000000"/>
          <w:szCs w:val="19"/>
        </w:rPr>
        <w:t xml:space="preserve">artes se someten expresamente a la competencia y jurisdicción de los Juzgados y Tribunales de </w:t>
      </w:r>
      <w:r w:rsidR="00C545B9">
        <w:rPr>
          <w:rFonts w:ascii="Arial" w:hAnsi="Arial" w:cs="Arial"/>
          <w:color w:val="000000"/>
          <w:szCs w:val="19"/>
        </w:rPr>
        <w:t xml:space="preserve">la ciudad de </w:t>
      </w:r>
      <w:r>
        <w:rPr>
          <w:rFonts w:ascii="Arial" w:hAnsi="Arial" w:cs="Arial"/>
          <w:color w:val="000000"/>
          <w:szCs w:val="19"/>
        </w:rPr>
        <w:t>Madrid</w:t>
      </w:r>
      <w:r w:rsidR="00C545B9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con renuncia a cualquier otro fuero o competencia que pudiere corresponderles.</w:t>
      </w:r>
    </w:p>
    <w:p w:rsidR="009F30BC" w:rsidRDefault="009F30BC" w:rsidP="009F30BC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</w:p>
    <w:p w:rsidR="002F21F2" w:rsidRPr="00AD67A2" w:rsidRDefault="009F30BC" w:rsidP="009F30BC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jc w:val="both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>Y, e</w:t>
      </w:r>
      <w:r w:rsidR="002F21F2" w:rsidRPr="00AD67A2">
        <w:rPr>
          <w:rFonts w:ascii="Arial" w:hAnsi="Arial" w:cs="Arial"/>
          <w:color w:val="000000"/>
          <w:szCs w:val="19"/>
        </w:rPr>
        <w:t>n prueba de conformidad</w:t>
      </w:r>
      <w:r w:rsidR="000E1205">
        <w:rPr>
          <w:rFonts w:ascii="Arial" w:hAnsi="Arial" w:cs="Arial"/>
          <w:color w:val="000000"/>
          <w:szCs w:val="19"/>
        </w:rPr>
        <w:t>,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  <w:r w:rsidR="00B56DB5">
        <w:rPr>
          <w:rFonts w:ascii="Arial" w:hAnsi="Arial" w:cs="Arial"/>
          <w:color w:val="000000"/>
          <w:szCs w:val="19"/>
        </w:rPr>
        <w:t>ambas P</w:t>
      </w:r>
      <w:r w:rsidR="00D31032">
        <w:rPr>
          <w:rFonts w:ascii="Arial" w:hAnsi="Arial" w:cs="Arial"/>
          <w:color w:val="000000"/>
          <w:szCs w:val="19"/>
        </w:rPr>
        <w:t xml:space="preserve">artes </w:t>
      </w:r>
      <w:r w:rsidR="002F21F2" w:rsidRPr="00AD67A2">
        <w:rPr>
          <w:rFonts w:ascii="Arial" w:hAnsi="Arial" w:cs="Arial"/>
          <w:color w:val="000000"/>
          <w:szCs w:val="19"/>
        </w:rPr>
        <w:t xml:space="preserve">firman </w:t>
      </w:r>
      <w:r w:rsidR="00D31032">
        <w:rPr>
          <w:rFonts w:ascii="Arial" w:hAnsi="Arial" w:cs="Arial"/>
          <w:color w:val="000000"/>
          <w:szCs w:val="19"/>
        </w:rPr>
        <w:t>todas las páginas d</w:t>
      </w:r>
      <w:r w:rsidR="002F21F2" w:rsidRPr="00AD67A2">
        <w:rPr>
          <w:rFonts w:ascii="Arial" w:hAnsi="Arial" w:cs="Arial"/>
          <w:color w:val="000000"/>
          <w:szCs w:val="19"/>
        </w:rPr>
        <w:t xml:space="preserve">el presente documento por duplicado y a un solo efecto, en el lugar y fecha consignados </w:t>
      </w:r>
      <w:r w:rsidR="00D31032">
        <w:rPr>
          <w:rFonts w:ascii="Arial" w:hAnsi="Arial" w:cs="Arial"/>
          <w:color w:val="000000"/>
          <w:szCs w:val="19"/>
        </w:rPr>
        <w:t>en el encabezamiento</w:t>
      </w:r>
      <w:r w:rsidR="002F21F2" w:rsidRPr="00AD67A2">
        <w:rPr>
          <w:rFonts w:ascii="Arial" w:hAnsi="Arial" w:cs="Arial"/>
          <w:color w:val="000000"/>
          <w:szCs w:val="19"/>
        </w:rPr>
        <w:t>.</w:t>
      </w:r>
    </w:p>
    <w:p w:rsidR="00BD6315" w:rsidRPr="00AD67A2" w:rsidRDefault="00BD6315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D31032" w:rsidRPr="006F6C01" w:rsidRDefault="00D31032">
      <w:pPr>
        <w:widowControl w:val="0"/>
        <w:suppressAutoHyphens/>
        <w:autoSpaceDE w:val="0"/>
        <w:autoSpaceDN w:val="0"/>
        <w:adjustRightInd w:val="0"/>
        <w:spacing w:before="160" w:after="0" w:line="240" w:lineRule="auto"/>
        <w:ind w:firstLine="192"/>
        <w:jc w:val="both"/>
        <w:rPr>
          <w:rFonts w:ascii="Arial" w:hAnsi="Arial" w:cs="Arial"/>
          <w:b/>
          <w:color w:val="000000"/>
          <w:szCs w:val="19"/>
        </w:rPr>
      </w:pPr>
      <w:r w:rsidRPr="006F6C01">
        <w:rPr>
          <w:rFonts w:ascii="Arial" w:hAnsi="Arial" w:cs="Arial"/>
          <w:b/>
          <w:color w:val="000000"/>
          <w:szCs w:val="19"/>
        </w:rPr>
        <w:t xml:space="preserve">Parte Acreedora </w:t>
      </w:r>
      <w:r w:rsidRPr="006F6C01">
        <w:rPr>
          <w:rFonts w:ascii="Arial" w:hAnsi="Arial" w:cs="Arial"/>
          <w:b/>
          <w:color w:val="000000"/>
          <w:szCs w:val="19"/>
        </w:rPr>
        <w:tab/>
      </w:r>
      <w:r w:rsidRPr="006F6C01">
        <w:rPr>
          <w:rFonts w:ascii="Arial" w:hAnsi="Arial" w:cs="Arial"/>
          <w:b/>
          <w:color w:val="000000"/>
          <w:szCs w:val="19"/>
        </w:rPr>
        <w:tab/>
      </w:r>
      <w:r w:rsidRPr="006F6C01">
        <w:rPr>
          <w:rFonts w:ascii="Arial" w:hAnsi="Arial" w:cs="Arial"/>
          <w:b/>
          <w:color w:val="000000"/>
          <w:szCs w:val="19"/>
        </w:rPr>
        <w:tab/>
      </w:r>
      <w:r w:rsidRPr="006F6C01">
        <w:rPr>
          <w:rFonts w:ascii="Arial" w:hAnsi="Arial" w:cs="Arial"/>
          <w:b/>
          <w:color w:val="000000"/>
          <w:szCs w:val="19"/>
        </w:rPr>
        <w:tab/>
      </w:r>
      <w:r w:rsidRPr="006F6C01">
        <w:rPr>
          <w:rFonts w:ascii="Arial" w:hAnsi="Arial" w:cs="Arial"/>
          <w:b/>
          <w:color w:val="000000"/>
          <w:szCs w:val="19"/>
        </w:rPr>
        <w:tab/>
      </w:r>
      <w:r w:rsidRPr="006F6C01">
        <w:rPr>
          <w:rFonts w:ascii="Arial" w:hAnsi="Arial" w:cs="Arial"/>
          <w:b/>
          <w:color w:val="000000"/>
          <w:szCs w:val="19"/>
        </w:rPr>
        <w:tab/>
        <w:t xml:space="preserve">Parte </w:t>
      </w:r>
      <w:r w:rsidR="006F6C01">
        <w:rPr>
          <w:rFonts w:ascii="Arial" w:hAnsi="Arial" w:cs="Arial"/>
          <w:b/>
          <w:color w:val="000000"/>
          <w:szCs w:val="19"/>
        </w:rPr>
        <w:t>D</w:t>
      </w:r>
      <w:r w:rsidRPr="006F6C01">
        <w:rPr>
          <w:rFonts w:ascii="Arial" w:hAnsi="Arial" w:cs="Arial"/>
          <w:b/>
          <w:color w:val="000000"/>
          <w:szCs w:val="19"/>
        </w:rPr>
        <w:t>eudora</w:t>
      </w:r>
    </w:p>
    <w:p w:rsidR="00D31032" w:rsidRDefault="00D31032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D31032">
        <w:rPr>
          <w:rFonts w:ascii="Arial" w:hAnsi="Arial" w:cs="Arial"/>
          <w:color w:val="000000"/>
          <w:szCs w:val="19"/>
        </w:rPr>
        <w:t xml:space="preserve">Escuelas de Estudios Superiores </w:t>
      </w:r>
    </w:p>
    <w:p w:rsidR="00D31032" w:rsidRDefault="00D31032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 w:rsidRPr="00D31032">
        <w:rPr>
          <w:rFonts w:ascii="Arial" w:hAnsi="Arial" w:cs="Arial"/>
          <w:color w:val="000000"/>
          <w:szCs w:val="19"/>
        </w:rPr>
        <w:t>ESIC S</w:t>
      </w:r>
      <w:r w:rsidR="00A95B55">
        <w:rPr>
          <w:rFonts w:ascii="Arial" w:hAnsi="Arial" w:cs="Arial"/>
          <w:color w:val="000000"/>
          <w:szCs w:val="19"/>
        </w:rPr>
        <w:t>acerdotes del S.</w:t>
      </w:r>
      <w:r w:rsidRPr="00D31032">
        <w:rPr>
          <w:rFonts w:ascii="Arial" w:hAnsi="Arial" w:cs="Arial"/>
          <w:color w:val="000000"/>
          <w:szCs w:val="19"/>
        </w:rPr>
        <w:t>C.J.</w:t>
      </w:r>
      <w:r w:rsidR="00A95B55">
        <w:rPr>
          <w:rFonts w:ascii="Arial" w:hAnsi="Arial" w:cs="Arial"/>
          <w:color w:val="000000"/>
          <w:szCs w:val="19"/>
        </w:rPr>
        <w:t xml:space="preserve">, </w:t>
      </w:r>
      <w:r w:rsidRPr="00D31032">
        <w:rPr>
          <w:rFonts w:ascii="Arial" w:hAnsi="Arial" w:cs="Arial"/>
          <w:color w:val="000000"/>
          <w:szCs w:val="19"/>
        </w:rPr>
        <w:t>P.</w:t>
      </w:r>
      <w:r w:rsidR="00A95B55">
        <w:rPr>
          <w:rFonts w:ascii="Arial" w:hAnsi="Arial" w:cs="Arial"/>
          <w:color w:val="000000"/>
          <w:szCs w:val="19"/>
        </w:rPr>
        <w:t>R</w:t>
      </w:r>
      <w:r w:rsidRPr="00D31032">
        <w:rPr>
          <w:rFonts w:ascii="Arial" w:hAnsi="Arial" w:cs="Arial"/>
          <w:color w:val="000000"/>
          <w:szCs w:val="19"/>
        </w:rPr>
        <w:t>.</w:t>
      </w:r>
    </w:p>
    <w:p w:rsidR="00D31032" w:rsidRDefault="00D31032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D31032" w:rsidRDefault="00D31032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D31032" w:rsidRDefault="00D31032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</w:p>
    <w:p w:rsidR="002F21F2" w:rsidRPr="00AD67A2" w:rsidRDefault="006F6C01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ind w:firstLine="192"/>
        <w:jc w:val="both"/>
        <w:rPr>
          <w:rFonts w:ascii="Arial" w:hAnsi="Arial" w:cs="Arial"/>
          <w:color w:val="000000"/>
          <w:szCs w:val="19"/>
        </w:rPr>
      </w:pPr>
      <w:r>
        <w:rPr>
          <w:rFonts w:ascii="Arial" w:hAnsi="Arial" w:cs="Arial"/>
          <w:color w:val="000000"/>
          <w:szCs w:val="19"/>
        </w:rPr>
        <w:t>Carlos Larrea Pascal</w:t>
      </w:r>
      <w:r w:rsidR="00BD6315" w:rsidRPr="00AD67A2">
        <w:rPr>
          <w:rFonts w:ascii="Arial" w:hAnsi="Arial" w:cs="Arial"/>
          <w:color w:val="000000"/>
          <w:szCs w:val="19"/>
        </w:rPr>
        <w:tab/>
      </w:r>
      <w:r w:rsidR="00BD6315" w:rsidRPr="00AD67A2">
        <w:rPr>
          <w:rFonts w:ascii="Arial" w:hAnsi="Arial" w:cs="Arial"/>
          <w:color w:val="000000"/>
          <w:szCs w:val="19"/>
        </w:rPr>
        <w:tab/>
      </w:r>
      <w:r w:rsidR="00BD6315" w:rsidRPr="00AD67A2">
        <w:rPr>
          <w:rFonts w:ascii="Arial" w:hAnsi="Arial" w:cs="Arial"/>
          <w:color w:val="000000"/>
          <w:szCs w:val="19"/>
        </w:rPr>
        <w:tab/>
      </w:r>
      <w:r w:rsidR="00BD6315" w:rsidRPr="00AD67A2">
        <w:rPr>
          <w:rFonts w:ascii="Arial" w:hAnsi="Arial" w:cs="Arial"/>
          <w:color w:val="000000"/>
          <w:szCs w:val="19"/>
        </w:rPr>
        <w:tab/>
      </w:r>
      <w:r>
        <w:rPr>
          <w:rFonts w:ascii="Arial" w:hAnsi="Arial" w:cs="Arial"/>
          <w:color w:val="000000"/>
          <w:szCs w:val="19"/>
        </w:rPr>
        <w:tab/>
      </w:r>
      <w:r w:rsidR="00AD71DC" w:rsidRPr="00AD71DC">
        <w:rPr>
          <w:rFonts w:ascii="Arial" w:hAnsi="Arial" w:cs="Arial"/>
          <w:color w:val="000000"/>
          <w:szCs w:val="19"/>
          <w:highlight w:val="yellow"/>
        </w:rPr>
        <w:t>______________________</w:t>
      </w:r>
      <w:r w:rsidR="002F21F2" w:rsidRPr="00AD67A2">
        <w:rPr>
          <w:rFonts w:ascii="Arial" w:hAnsi="Arial" w:cs="Arial"/>
          <w:color w:val="000000"/>
          <w:szCs w:val="19"/>
        </w:rPr>
        <w:t xml:space="preserve"> </w:t>
      </w:r>
    </w:p>
    <w:p w:rsidR="002F21F2" w:rsidRPr="00AD67A2" w:rsidRDefault="00BD6315">
      <w:pPr>
        <w:widowControl w:val="0"/>
        <w:suppressAutoHyphens/>
        <w:autoSpaceDE w:val="0"/>
        <w:autoSpaceDN w:val="0"/>
        <w:adjustRightInd w:val="0"/>
        <w:spacing w:before="40" w:after="0" w:line="240" w:lineRule="auto"/>
        <w:jc w:val="both"/>
        <w:rPr>
          <w:rFonts w:ascii="Arial" w:hAnsi="Arial" w:cs="Arial"/>
          <w:color w:val="000000"/>
          <w:sz w:val="32"/>
          <w:szCs w:val="24"/>
        </w:rPr>
      </w:pPr>
      <w:r w:rsidRPr="00AD67A2">
        <w:rPr>
          <w:rFonts w:ascii="Arial" w:hAnsi="Arial" w:cs="Arial"/>
          <w:color w:val="000000"/>
          <w:sz w:val="32"/>
          <w:szCs w:val="24"/>
        </w:rPr>
        <w:tab/>
      </w:r>
      <w:r w:rsidRPr="00AD67A2">
        <w:rPr>
          <w:rFonts w:ascii="Arial" w:hAnsi="Arial" w:cs="Arial"/>
          <w:color w:val="000000"/>
          <w:sz w:val="32"/>
          <w:szCs w:val="24"/>
        </w:rPr>
        <w:tab/>
      </w:r>
      <w:r w:rsidRPr="00AD67A2">
        <w:rPr>
          <w:rFonts w:ascii="Arial" w:hAnsi="Arial" w:cs="Arial"/>
          <w:color w:val="000000"/>
          <w:sz w:val="32"/>
          <w:szCs w:val="24"/>
        </w:rPr>
        <w:tab/>
      </w:r>
      <w:r w:rsidRPr="00AD67A2">
        <w:rPr>
          <w:rFonts w:ascii="Arial" w:hAnsi="Arial" w:cs="Arial"/>
          <w:color w:val="000000"/>
          <w:sz w:val="32"/>
          <w:szCs w:val="24"/>
        </w:rPr>
        <w:tab/>
      </w:r>
      <w:r w:rsidRPr="00AD67A2">
        <w:rPr>
          <w:rFonts w:ascii="Arial" w:hAnsi="Arial" w:cs="Arial"/>
          <w:color w:val="000000"/>
          <w:sz w:val="32"/>
          <w:szCs w:val="24"/>
        </w:rPr>
        <w:tab/>
      </w:r>
      <w:r w:rsidRPr="00AD67A2">
        <w:rPr>
          <w:rFonts w:ascii="Arial" w:hAnsi="Arial" w:cs="Arial"/>
          <w:color w:val="000000"/>
          <w:sz w:val="32"/>
          <w:szCs w:val="24"/>
        </w:rPr>
        <w:tab/>
      </w:r>
    </w:p>
    <w:p w:rsidR="002F21F2" w:rsidRPr="00AD67A2" w:rsidRDefault="002F2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24"/>
        </w:rPr>
      </w:pPr>
    </w:p>
    <w:sectPr w:rsidR="002F21F2" w:rsidRPr="00AD67A2" w:rsidSect="00585F18">
      <w:headerReference w:type="default" r:id="rId6"/>
      <w:footerReference w:type="default" r:id="rId7"/>
      <w:pgSz w:w="11894" w:h="16833"/>
      <w:pgMar w:top="1644" w:right="1418" w:bottom="1418" w:left="1418" w:header="720" w:footer="79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6B" w:rsidRDefault="0073336B">
      <w:pPr>
        <w:spacing w:after="0" w:line="240" w:lineRule="auto"/>
      </w:pPr>
      <w:r>
        <w:separator/>
      </w:r>
    </w:p>
  </w:endnote>
  <w:endnote w:type="continuationSeparator" w:id="0">
    <w:p w:rsidR="0073336B" w:rsidRDefault="0073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31"/>
      <w:gridCol w:w="5151"/>
      <w:gridCol w:w="1932"/>
    </w:tblGrid>
    <w:tr w:rsidR="002F21F2">
      <w:tc>
        <w:tcPr>
          <w:tcW w:w="1931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2F21F2" w:rsidRDefault="002F21F2">
          <w:pPr>
            <w:widowControl w:val="0"/>
            <w:suppressAutoHyphens/>
            <w:autoSpaceDE w:val="0"/>
            <w:autoSpaceDN w:val="0"/>
            <w:adjustRightInd w:val="0"/>
            <w:spacing w:before="40" w:after="40" w:line="240" w:lineRule="auto"/>
            <w:rPr>
              <w:rFonts w:ascii="Arial" w:hAnsi="Arial" w:cs="Arial"/>
              <w:color w:val="000000"/>
              <w:sz w:val="24"/>
              <w:szCs w:val="24"/>
            </w:rPr>
          </w:pPr>
          <w:r>
            <w:rPr>
              <w:rFonts w:ascii="Arial" w:hAnsi="Arial" w:cs="Arial"/>
              <w:color w:val="000000"/>
              <w:sz w:val="24"/>
              <w:szCs w:val="24"/>
            </w:rPr>
            <w:t xml:space="preserve">   </w:t>
          </w:r>
        </w:p>
      </w:tc>
      <w:tc>
        <w:tcPr>
          <w:tcW w:w="5151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2F21F2" w:rsidRDefault="002F21F2">
          <w:pPr>
            <w:widowControl w:val="0"/>
            <w:suppressAutoHyphens/>
            <w:autoSpaceDE w:val="0"/>
            <w:autoSpaceDN w:val="0"/>
            <w:adjustRightInd w:val="0"/>
            <w:spacing w:before="40" w:after="40" w:line="240" w:lineRule="auto"/>
            <w:rPr>
              <w:rFonts w:ascii="Arial" w:hAnsi="Arial" w:cs="Arial"/>
              <w:color w:val="000000"/>
              <w:sz w:val="24"/>
              <w:szCs w:val="24"/>
            </w:rPr>
          </w:pPr>
          <w:r>
            <w:rPr>
              <w:rFonts w:ascii="Arial" w:hAnsi="Arial" w:cs="Arial"/>
              <w:color w:val="000000"/>
              <w:sz w:val="24"/>
              <w:szCs w:val="24"/>
            </w:rPr>
            <w:t> </w:t>
          </w:r>
        </w:p>
      </w:tc>
      <w:tc>
        <w:tcPr>
          <w:tcW w:w="1932" w:type="dxa"/>
          <w:tcBorders>
            <w:top w:val="nil"/>
            <w:left w:val="nil"/>
            <w:bottom w:val="nil"/>
            <w:right w:val="nil"/>
          </w:tcBorders>
          <w:tcMar>
            <w:top w:w="40" w:type="dxa"/>
            <w:left w:w="40" w:type="dxa"/>
            <w:bottom w:w="40" w:type="dxa"/>
            <w:right w:w="40" w:type="dxa"/>
          </w:tcMar>
        </w:tcPr>
        <w:p w:rsidR="002F21F2" w:rsidRDefault="002F21F2">
          <w:pPr>
            <w:widowControl w:val="0"/>
            <w:suppressAutoHyphens/>
            <w:autoSpaceDE w:val="0"/>
            <w:autoSpaceDN w:val="0"/>
            <w:adjustRightInd w:val="0"/>
            <w:spacing w:before="40" w:after="40" w:line="240" w:lineRule="auto"/>
            <w:jc w:val="right"/>
            <w:rPr>
              <w:rFonts w:ascii="Arial" w:hAnsi="Arial" w:cs="Arial"/>
              <w:i/>
              <w:iCs/>
              <w:color w:val="000000"/>
              <w:sz w:val="16"/>
              <w:szCs w:val="16"/>
            </w:rPr>
          </w:pPr>
          <w:r>
            <w:rPr>
              <w:rFonts w:ascii="Arial" w:hAnsi="Arial" w:cs="Arial"/>
              <w:i/>
              <w:iCs/>
              <w:color w:val="000000"/>
              <w:sz w:val="16"/>
              <w:szCs w:val="16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6B" w:rsidRDefault="0073336B">
      <w:pPr>
        <w:spacing w:after="0" w:line="240" w:lineRule="auto"/>
      </w:pPr>
      <w:r>
        <w:separator/>
      </w:r>
    </w:p>
  </w:footnote>
  <w:footnote w:type="continuationSeparator" w:id="0">
    <w:p w:rsidR="0073336B" w:rsidRDefault="00733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4"/>
      <w:gridCol w:w="3005"/>
      <w:gridCol w:w="3005"/>
    </w:tblGrid>
    <w:tr w:rsidR="002F21F2">
      <w:tc>
        <w:tcPr>
          <w:tcW w:w="3004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2F21F2" w:rsidRDefault="00965AE1">
          <w:pPr>
            <w:widowControl w:val="0"/>
            <w:suppressAutoHyphens/>
            <w:autoSpaceDE w:val="0"/>
            <w:autoSpaceDN w:val="0"/>
            <w:adjustRightInd w:val="0"/>
            <w:spacing w:before="40" w:after="40" w:line="240" w:lineRule="auto"/>
            <w:rPr>
              <w:rFonts w:ascii="Arial" w:hAnsi="Arial" w:cs="Arial"/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-445770</wp:posOffset>
                </wp:positionV>
                <wp:extent cx="3092450" cy="883285"/>
                <wp:effectExtent l="0" t="0" r="0" b="0"/>
                <wp:wrapNone/>
                <wp:docPr id="7" name="Imagen 7" descr="https://campusvirtual.esic.edu/files/material/logos/Esic-1Linea-Negro%20en%20Fondo%20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ttps://campusvirtual.esic.edu/files/material/logos/Esic-1Linea-Negro%20en%20Fondo%20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2450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2F21F2" w:rsidRDefault="002F21F2">
          <w:pPr>
            <w:widowControl w:val="0"/>
            <w:suppressAutoHyphens/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0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2F21F2" w:rsidRDefault="002F21F2">
          <w:pPr>
            <w:widowControl w:val="0"/>
            <w:suppressAutoHyphens/>
            <w:autoSpaceDE w:val="0"/>
            <w:autoSpaceDN w:val="0"/>
            <w:adjustRightInd w:val="0"/>
            <w:spacing w:before="40" w:after="0" w:line="240" w:lineRule="auto"/>
            <w:jc w:val="center"/>
            <w:rPr>
              <w:rFonts w:ascii="Arial" w:hAnsi="Arial" w:cs="Arial"/>
              <w:color w:val="000000"/>
              <w:sz w:val="16"/>
              <w:szCs w:val="16"/>
            </w:rPr>
          </w:pPr>
        </w:p>
      </w:tc>
    </w:tr>
    <w:tr w:rsidR="002F21F2">
      <w:tc>
        <w:tcPr>
          <w:tcW w:w="9014" w:type="dxa"/>
          <w:gridSpan w:val="3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40" w:type="dxa"/>
            <w:right w:w="0" w:type="dxa"/>
          </w:tcMar>
        </w:tcPr>
        <w:p w:rsidR="002F21F2" w:rsidRDefault="002F21F2">
          <w:pPr>
            <w:widowControl w:val="0"/>
            <w:tabs>
              <w:tab w:val="right" w:leader="underscore" w:pos="9014"/>
            </w:tabs>
            <w:suppressAutoHyphens/>
            <w:autoSpaceDE w:val="0"/>
            <w:autoSpaceDN w:val="0"/>
            <w:adjustRightInd w:val="0"/>
            <w:spacing w:before="40" w:after="40" w:line="240" w:lineRule="auto"/>
            <w:jc w:val="center"/>
            <w:rPr>
              <w:rFonts w:ascii="Arial" w:hAnsi="Arial" w:cs="Arial"/>
              <w:color w:val="000000"/>
              <w:sz w:val="2"/>
              <w:szCs w:val="2"/>
            </w:rPr>
          </w:pPr>
          <w:r>
            <w:rPr>
              <w:rFonts w:ascii="Arial" w:hAnsi="Arial" w:cs="Arial"/>
              <w:color w:val="000000"/>
              <w:spacing w:val="-10"/>
              <w:sz w:val="2"/>
              <w:szCs w:val="2"/>
            </w:rPr>
            <w:tab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89"/>
    <w:rsid w:val="00043796"/>
    <w:rsid w:val="00047C9D"/>
    <w:rsid w:val="00062F87"/>
    <w:rsid w:val="00080E10"/>
    <w:rsid w:val="000C3D46"/>
    <w:rsid w:val="000E1205"/>
    <w:rsid w:val="000E522E"/>
    <w:rsid w:val="00150876"/>
    <w:rsid w:val="001854AF"/>
    <w:rsid w:val="002A3487"/>
    <w:rsid w:val="002F21F2"/>
    <w:rsid w:val="003061AA"/>
    <w:rsid w:val="003B5BA5"/>
    <w:rsid w:val="00405EE7"/>
    <w:rsid w:val="004458CC"/>
    <w:rsid w:val="004C5B26"/>
    <w:rsid w:val="00585F18"/>
    <w:rsid w:val="00663A62"/>
    <w:rsid w:val="006F6C01"/>
    <w:rsid w:val="0073336B"/>
    <w:rsid w:val="0075314C"/>
    <w:rsid w:val="007D5526"/>
    <w:rsid w:val="007E4CFD"/>
    <w:rsid w:val="007E6A51"/>
    <w:rsid w:val="007F40C4"/>
    <w:rsid w:val="008874B5"/>
    <w:rsid w:val="00887DCD"/>
    <w:rsid w:val="008F7783"/>
    <w:rsid w:val="008F7C82"/>
    <w:rsid w:val="00922A14"/>
    <w:rsid w:val="009626EA"/>
    <w:rsid w:val="00965AE1"/>
    <w:rsid w:val="009F30BC"/>
    <w:rsid w:val="00A8142C"/>
    <w:rsid w:val="00A95B55"/>
    <w:rsid w:val="00AD67A2"/>
    <w:rsid w:val="00AD71DC"/>
    <w:rsid w:val="00B46126"/>
    <w:rsid w:val="00B56DB5"/>
    <w:rsid w:val="00B86BFC"/>
    <w:rsid w:val="00BD6315"/>
    <w:rsid w:val="00C03192"/>
    <w:rsid w:val="00C51939"/>
    <w:rsid w:val="00C545B9"/>
    <w:rsid w:val="00D1403E"/>
    <w:rsid w:val="00D31032"/>
    <w:rsid w:val="00D85221"/>
    <w:rsid w:val="00D90AA0"/>
    <w:rsid w:val="00D92843"/>
    <w:rsid w:val="00DE591B"/>
    <w:rsid w:val="00E05DF6"/>
    <w:rsid w:val="00E43589"/>
    <w:rsid w:val="00F4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251BA91-F109-4585-AA3B-0021C8B1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5A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5AE1"/>
  </w:style>
  <w:style w:type="paragraph" w:styleId="Piedepgina">
    <w:name w:val="footer"/>
    <w:basedOn w:val="Normal"/>
    <w:link w:val="PiedepginaCar"/>
    <w:uiPriority w:val="99"/>
    <w:unhideWhenUsed/>
    <w:rsid w:val="00965A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5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56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13.2.1.2.V2</dc:creator>
  <cp:lastModifiedBy>DyM</cp:lastModifiedBy>
  <cp:revision>2</cp:revision>
  <cp:lastPrinted>2013-05-10T17:30:00Z</cp:lastPrinted>
  <dcterms:created xsi:type="dcterms:W3CDTF">2019-05-12T22:53:00Z</dcterms:created>
  <dcterms:modified xsi:type="dcterms:W3CDTF">2019-05-12T22:53:00Z</dcterms:modified>
</cp:coreProperties>
</file>